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Framework for Phishing Awareness Simulation: Methodology, Analysis, and Strategic Mitigation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Human Element in Cybersecurity: Understanding the Phishing Threat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Modern Threat Landscape: An Anatomy of Phishing Attacks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Phishing represents one of the most pervasive and effective threats in the contemporary digital landscape. It is not merely a form of unsolicited email but a sophisticated method of social engineering, a malicious activity that leverages psychological manipulation to deceive users into making security mistakes or relinquishing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a cybersecurity context, social engineering is the set of tactics used to manipulate, influence, or deceive a victim into performing ill-advised actions, such as clicking malicious links, downloading compromised files, or divulging authentication credentials.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reliance on human interaction makes phishing particularly insidious, as it targets the inherent trust and cognitive biases of individuals, often bypassing even the most robust technical security controls.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prevalence of this threat is staggering, with social engineering accounting for as high as 98% of all cyberattacks in some analyses, making it the primary initial attack vector for data breaches, ransomware deployment, and financial fraud.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mechanics of phishing are straightforward yet potent. An attacker, masquerading as a reputable entity, sends a fraudulent communication designed to mislead the recipient.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communication—most often an email—might appear to originate from a well-known company, a government agency, a financial institution, or even a colleague within the victim's own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message typically contains a compelling pretext, such as an urgent security alert, a notification of a policy violation, or a request to verify account information, all designed to prompt an immediate, uncritical response.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user is directed to click a link that leads to a spoofed website—a pixel-perfect clone of a legitimate site—where they are prompted to enter credentials, financial details, or other sensitive data, which is then captured by the attacker.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phishing techniques reflects a dynamic arms race between attackers and defenders. As technical defenses like spam filters and email security gateways have become more effective at detecting and blocking generic, large-scale attacks, threat actors have been compelled to develop more sophisticated and targeted methods. This has led to a clear progression from low-effort, high-volume campaigns to highly personalized and researched attacks designed to evade both automated systems and human scrutiny. This adaptive pressure has given rise to a diverse taxonomy of phishing attacks, each tailored to a specific vector, target, and psychological vulnerability.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Email Phishing (Bulk Phishing):</w:t>
      </w:r>
      <w:r w:rsidDel="00000000" w:rsidR="00000000" w:rsidRPr="00000000">
        <w:rPr>
          <w:rFonts w:ascii="Google Sans Text" w:cs="Google Sans Text" w:eastAsia="Google Sans Text" w:hAnsi="Google Sans Text"/>
          <w:color w:val="1b1c1d"/>
          <w:rtl w:val="0"/>
        </w:rPr>
        <w:t xml:space="preserve"> This is the most common and widely recognized form of phishing, involving malicious emails sent to millions of recipients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campaigns are typically generic and impersonate large, well-known organizations such as Microsoft, Google, Amazon, or major banks.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success of bulk phishing relies on probability; even a minuscule response rate can yield a significant number of compromised accounts when the campaign size is in the billions of emails sent daily.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Common lures include fake password reset requests, fraudulent shipping notifications, and bogus account verification alerts.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Spear Phishing:</w:t>
      </w:r>
      <w:r w:rsidDel="00000000" w:rsidR="00000000" w:rsidRPr="00000000">
        <w:rPr>
          <w:rFonts w:ascii="Google Sans Text" w:cs="Google Sans Text" w:eastAsia="Google Sans Text" w:hAnsi="Google Sans Text"/>
          <w:color w:val="1b1c1d"/>
          <w:rtl w:val="0"/>
        </w:rPr>
        <w:t xml:space="preserve"> In stark contrast to the broad-net approach of bulk phishing, spear phishing is a highly targeted attack directed at a specific individual, group, or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Attackers conduct preliminary reconnaissance, gathering information from public sources such as social media profiles (e.g., LinkedIn), company websites, and news articles to craft a personalized message.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email may reference the target's name, job title, place of employment, or specific details about their role, making the lure significantly more convincing and difficult to detect.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For example, an attacker might impersonate a manager and send an email to a subordinate requesting sensitive financial information to complete a supposed urgent transaction.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Whaling:</w:t>
      </w:r>
      <w:r w:rsidDel="00000000" w:rsidR="00000000" w:rsidRPr="00000000">
        <w:rPr>
          <w:rFonts w:ascii="Google Sans Text" w:cs="Google Sans Text" w:eastAsia="Google Sans Text" w:hAnsi="Google Sans Text"/>
          <w:color w:val="1b1c1d"/>
          <w:rtl w:val="0"/>
        </w:rPr>
        <w:t xml:space="preserve"> This is a specialized and highly potent variant of spear phishing that exclusively targets senior executives and other high-profile individuals within an organization, such as CEOs, CFOs, or system administrators.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end goal is the same—to steal credentials, authorize fraudulent transactions, or gain access to strategic data—but the techniques are often subtler. Whaling attacks frequently exploit the authority and urgency associated with executive communications, forgoing obvious malicious links in favor of plaintext emails that impersonate a busy CEO requesting an urgent wire transfer or the disclosure of sensitive information, thereby bypassing normal authorization protocols.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Smishing (SMS Phishing) and Vishing (Voice Phishing):</w:t>
      </w:r>
      <w:r w:rsidDel="00000000" w:rsidR="00000000" w:rsidRPr="00000000">
        <w:rPr>
          <w:rFonts w:ascii="Google Sans Text" w:cs="Google Sans Text" w:eastAsia="Google Sans Text" w:hAnsi="Google Sans Text"/>
          <w:color w:val="1b1c1d"/>
          <w:rtl w:val="0"/>
        </w:rPr>
        <w:t xml:space="preserve"> These techniques represent a strategic shift in the delivery vector from email to mobile devices. Smishing involves sending fraudulent text messages that contain malicious links or prompt a reply with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Vishing leverages voice communication, where an attacker calls the victim and uses social engineering tactics to extract information over the phone, often by impersonating a bank representative, IT support personnel, or a law enforcement official.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methods are effective because users often place a higher degree of trust in communications received on their personal mobile devices compared to email.</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Angler Phishing:</w:t>
      </w:r>
      <w:r w:rsidDel="00000000" w:rsidR="00000000" w:rsidRPr="00000000">
        <w:rPr>
          <w:rFonts w:ascii="Google Sans Text" w:cs="Google Sans Text" w:eastAsia="Google Sans Text" w:hAnsi="Google Sans Text"/>
          <w:color w:val="1b1c1d"/>
          <w:rtl w:val="0"/>
        </w:rPr>
        <w:t xml:space="preserve"> This technique weaponizes social media platforms. Attackers create fake social media accounts impersonating the customer service departments of major companies. They monitor public complaints made by real customers and then "angle" for them by responding with a fraudulent support link or a request for account details, hijacking the legitimate customer service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diverse and evolving landscape of phishing attacks underscores the necessity of a security posture that extends beyond technology to address the human element directly. The following table provides a structured overview of these primary phishing techniques.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1: Taxonomy of Phishing Techniques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Delivery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Psychological 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Real-World Example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Public, Large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Impersonated Trust, Urgency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generic email from "Amaz0n.com" claiming an order has been placed and providing a link to "view details".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Spear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 Social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Individual or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Personalization, Abused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email to a finance employee, addressed by name, appearing to be from their manager with an "urgent invoice" attached for payment.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C-Level Executives, High-Value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Abused Authority, Extreme Urgency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plaintext email impersonating the CEO requesting an immediate and confidential wire transfer for a time-sensitive acquisition.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SMS (Text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Public, Mobile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Urgency, Fear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text message appearing to be from a bank, alerting the user to "suspicious activity" and providing a link to "verify your account".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Voice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Public, Specific Individuals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Impersonated Authority, Intimidation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phone call from someone claiming to be from the IT helpdesk, asking the user to provide their password to resolve a critical system error.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Angler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Customers Complaining Publicly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Impersonated Customer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fake support account on X (formerly Twitter) responding to a user's complaint to an airline, asking for their booking reference and personal details via direct message.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Psychology of Deception: Why Phishing Works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enduring success of phishing attacks is rooted not in technological sophistication but in the masterful exploitation of human psychology. These attacks are designed to circumvent our rational, analytical thought processes by triggering powerful emotional responses and cognitive biases.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Social engineers understand that under conditions of heightened emotion—such as fear, curiosity, or a sense of urgency—individuals are more likely to make impulsive decisions that are not in their best interest.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manipulating these fundamental aspects of human nature, attackers can turn an organization's own employees into unwitting accomplices.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vulnerability to these tactics is not a sign of low intelligence or a lack of technical knowledge; rather, it is a universal human trait. Research indicates that factors such as high cognitive workload, elevated stress levels, and low attentional vigilance significantly increase an individual's susceptibility to social engineering attacks.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finding has profound implications for organizational security. A corporate culture that fosters high stress, demands constant multitasking, and pressures employees to respond instantaneously to all communications inadvertently creates the ideal psychological conditions for a phishing attack to succeed. Consequently, a comprehensive anti-phishing strategy cannot be limited to technical controls and user education alone; it must also encompass workload management and the cultivation of a psychologically safe environment where employees feel empowered to pause, question, and verify suspicious requests without fear of reprisal for being insufficiently responsive. This reframes organizational culture itself as a critical security control.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Attackers employ a well-defined set of psychological triggers to elicit these desired behaviors:</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Authority and Trust:</w:t>
      </w:r>
      <w:r w:rsidDel="00000000" w:rsidR="00000000" w:rsidRPr="00000000">
        <w:rPr>
          <w:rFonts w:ascii="Google Sans Text" w:cs="Google Sans Text" w:eastAsia="Google Sans Text" w:hAnsi="Google Sans Text"/>
          <w:color w:val="1b1c1d"/>
          <w:rtl w:val="0"/>
        </w:rPr>
        <w:t xml:space="preserve"> Humans are conditioned to respect and comply with authority figures. Attackers exploit this by impersonating individuals or entities that hold a position of power or trust, such as a CEO, a government agency like the IRS, or a well-known brand like Microsoft or PayPal.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an email appears to come from a trusted source, the recipient is less likely to scrutinize its contents and more likely to follow its instructions reflexively.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compounded by the "illusion of truth," where attackers meticulously mimic the branding, logos, and tone of legitimate communications to obscure red flags and make the message appear authentic.</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Urgency and Scarcity:</w:t>
      </w:r>
      <w:r w:rsidDel="00000000" w:rsidR="00000000" w:rsidRPr="00000000">
        <w:rPr>
          <w:rFonts w:ascii="Google Sans Text" w:cs="Google Sans Text" w:eastAsia="Google Sans Text" w:hAnsi="Google Sans Text"/>
          <w:color w:val="1b1c1d"/>
          <w:rtl w:val="0"/>
        </w:rPr>
        <w:t xml:space="preserve"> This is perhaps the most common and effective tactic in the social engineering arsenal. By creating a false sense of urgency (e.g., "Your account will be suspended in 24 hours") or scarcity (e.g., "This limited-time offer expires in one hour"), attackers trigger the recipient's fear of missing out (FOMO) or fear of loss.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manufactured time pressure is specifically designed to short-circuit the victim's decision-making process, compelling them to act immediately without pausing to analyze the request's legitimacy.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attacker does not want the target to think; they want the target to react.</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Fear and Intimidation:</w:t>
      </w:r>
      <w:r w:rsidDel="00000000" w:rsidR="00000000" w:rsidRPr="00000000">
        <w:rPr>
          <w:rFonts w:ascii="Google Sans Text" w:cs="Google Sans Text" w:eastAsia="Google Sans Text" w:hAnsi="Google Sans Text"/>
          <w:color w:val="1b1c1d"/>
          <w:rtl w:val="0"/>
        </w:rPr>
        <w:t xml:space="preserve"> Closely related to urgency, this tactic involves using threats of negative consequences to provoke a powerful emotional response. Messages may claim that the user's account has been compromised, a recent transaction has failed, or that they are in violation of a policy.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fear of financial loss, loss of access to critical services, or even legal trouble can overwhelm logical reasoning, leading the victim to click a malicious link or provide sensitive information in a desperate attempt to resolve the fabricated crisis.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Curiosity and Greed:</w:t>
      </w:r>
      <w:r w:rsidDel="00000000" w:rsidR="00000000" w:rsidRPr="00000000">
        <w:rPr>
          <w:rFonts w:ascii="Google Sans Text" w:cs="Google Sans Text" w:eastAsia="Google Sans Text" w:hAnsi="Google Sans Text"/>
          <w:color w:val="1b1c1d"/>
          <w:rtl w:val="0"/>
        </w:rPr>
        <w:t xml:space="preserve"> Attackers often exploit the innate human traits of curiosity and the desire for personal gain through "baiting" attacks.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Lures may promise access to confidential information (e.g., "Company Layoff Plans"), offer a tantalizing prize (e.g., "You've won a free iPhone"), or simply present a mysterious attachment or link that piques the recipient's curiosity.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Nigerian Prince scam is a classic example of an appeal to greed, offering a massive financial reward in exchange for a small advance fee or bank account details.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Proof:</w:t>
      </w:r>
      <w:r w:rsidDel="00000000" w:rsidR="00000000" w:rsidRPr="00000000">
        <w:rPr>
          <w:rFonts w:ascii="Google Sans Text" w:cs="Google Sans Text" w:eastAsia="Google Sans Text" w:hAnsi="Google Sans Text"/>
          <w:color w:val="1b1c1d"/>
          <w:rtl w:val="0"/>
        </w:rPr>
        <w:t xml:space="preserve"> This principle leverages the human tendency to conform to the actions of others. Phishing messages may include fabricated claims such as "Thousands of users have already signed up" to create a false sense of legitimacy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If a victim believes that many others have already taken the requested action, they are more likely to perceive it as safe and follow suit, lowering their guard in the process.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these psychological levers is the first step in building an effective defense. Security awareness training must go beyond simply listing red flags; it must educate users about the manipulative tactics being used against them, empowering them to recognize not just a suspicious email, but also the emotional manipulation at play.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Constructing and Executing an Ethical Phishing Simulation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Transitioning from theoretical understanding to practical application, this section outlines a rigorous methodology for designing and conducting a phishing awareness simulation. The paramount consideration throughout this process is the establishment of a robust ethical framework. A successful simulation is one that serves as a constructive, positive, and safe learning experience, empowering users and strengthening the organization's security culture. Conversely, a poorly executed or ethically questionable simulation can erode trust, create a culture of fear, and ultimately prove counterproductive to security goals.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Foundational Principles of Ethical Simulation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a phishing simulation is to educate, not to entrap or penalize.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exercise is a tool for measurement and improvement, designed to identify areas of vulnerability in a controlled environment so they can be addressed before a real attacker exploits them. To achieve this, the simulation must be built upon a foundation of transparency, respect, and psychological safety.</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Informed Consent:</w:t>
      </w:r>
      <w:r w:rsidDel="00000000" w:rsidR="00000000" w:rsidRPr="00000000">
        <w:rPr>
          <w:rFonts w:ascii="Google Sans Text" w:cs="Google Sans Text" w:eastAsia="Google Sans Text" w:hAnsi="Google Sans Text"/>
          <w:color w:val="1b1c1d"/>
          <w:rtl w:val="0"/>
        </w:rPr>
        <w:t xml:space="preserve"> Obtaining explicit and informed consent from all participants is a non-negotiable prerequisite.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Before the simulation program begins, all potential participants must be notified that such exercises will occur periodically.</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initial communication should clearly state the program's purpose: to enhance cybersecurity awareness and protect both individuals and the organization. It must also unequivocally state that the exercises are non-punitive and that individual results will be handled confidentially.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participants should be aware of the program's existence, they should not be informed of the specific timing or content of any given simulation, as this would compromise the realism of the test.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approach balances the need for a realistic assessment with the ethical obligation of transparency. A general consent form should be used, outlining the program's goals and data handling procedures.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Avoiding Harmful Lures:</w:t>
      </w:r>
      <w:r w:rsidDel="00000000" w:rsidR="00000000" w:rsidRPr="00000000">
        <w:rPr>
          <w:rFonts w:ascii="Google Sans Text" w:cs="Google Sans Text" w:eastAsia="Google Sans Text" w:hAnsi="Google Sans Text"/>
          <w:color w:val="1b1c1d"/>
          <w:rtl w:val="0"/>
        </w:rPr>
        <w:t xml:space="preserve"> The selection of phishing scenarios must be guided by a principle of "realism without cruelty".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While simulations should mimic real-world threats, they must strictly avoid topics that could cause genuine panic, distress, or emotional harm. Lures related to sensitive personal matters such as layoffs, medical results, personal financial crises, or family emergencies are broadly considered unethical and off-limits.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"cruel realism" tactics damage employee morale, erode trust in the security program, and can lead to significant backlash. Instead, simulations should focus on professional, relevant business scenarios that employees are likely to encounter, such as IT password resets, HR policy updates, document sharing notifications, or fake meeting invitations.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Non-Punitive Culture:</w:t>
      </w:r>
      <w:r w:rsidDel="00000000" w:rsidR="00000000" w:rsidRPr="00000000">
        <w:rPr>
          <w:rFonts w:ascii="Google Sans Text" w:cs="Google Sans Text" w:eastAsia="Google Sans Text" w:hAnsi="Google Sans Text"/>
          <w:color w:val="1b1c1d"/>
          <w:rtl w:val="0"/>
        </w:rPr>
        <w:t xml:space="preserve"> It is critical to establish and communicate that there will be no negative repercussions for falling for a simulated phish.</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Using simulation results for punitive measures, public shaming, or negative performance reviews creates a culture of fear.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fear has a dangerous side effect: it actively discourages employees from reporting suspicious emails—both simulated and real—for fear of getting in trouble. A prompt report of a real phishing attack is one of the most valuable pieces of threat intelligence an organization can receive. Therefore, the program's focus should be on positive reinforcement, celebrating and encouraging the act of reporting suspicious messages, and treating mistakes as valuable, teachable moments.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Confidentiality and Anonymity:</w:t>
      </w:r>
      <w:r w:rsidDel="00000000" w:rsidR="00000000" w:rsidRPr="00000000">
        <w:rPr>
          <w:rFonts w:ascii="Google Sans Text" w:cs="Google Sans Text" w:eastAsia="Google Sans Text" w:hAnsi="Google Sans Text"/>
          <w:color w:val="1b1c1d"/>
          <w:rtl w:val="0"/>
        </w:rPr>
        <w:t xml:space="preserve"> While individual user actions are tracked to provide targeted, just-in-time training, the aggregated results presented in reports should be anonymized.</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Data should be presented at a group or departmental level to identify trends and inform training strategies without singling out individuals. This protects participant privacy and reinforces the educational, non-punitive nature of the program.</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checklist provides a practical tool for ensuring that every stage of the simulation process adheres to these foundational ethical principles.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2: Ethical Simulation Checklist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Implementation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Obtain Informed Consent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Builds trust, ensures voluntary participation, and meets legal/ethical standards.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Draft and distribute a program-level consent form detailing the purpose, non-punitive nature, and data handling procedures of the awareness simulations.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Professional Lures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psychological harm, maintains employee morale, and keeps the focus on learning rather than emotional manipulation.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Select scenarios from a pre-approved list of professional topics (e.g., IT alerts, HR updates, invoice notifications). Strictly prohibit lures related to layoffs, health, or personal finances.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Ensure Anonymity in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Protects participant privacy, encourages honest interaction, and prevents the data from being used punitively.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Configure the simulation tool to anonymize individual data in all summary reports. Share results at the departmental or organizational level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Maintain a Non-Punitive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Fosters a culture of trust and encourages the reporting of both simulated and real threats without fear of reprisal.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Explicitly state the non-punitive policy in all communications. Frame "failures" as learning opportunities and focus on positive reinforcement for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Provide Immediate, Constructive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Maximizes the educational impact by creating a "teachable moment" when the user is most receptive to learning.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Configure the simulation so that a user who clicks a link is immediately redirected to a landing page that explains the exercise and highlights the red flags they missed.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Communicate Program Goals Clearly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Aligns expectations, ensures participants understand the value of the exercise, and prevents feelings of being tricked or misled.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Before the first simulation, have leadership communicate the "why" behind the program—to protect the organization and its people from real-world threats.</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Designing the Simulation Environment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ethical framework established, the next step is to construct the technical assets for the simulation: the phishing email lure and the landing page designed to mimic a credential harvesting site. For this project, the assets will be created using basic, accessible technologies to demonstrate the core principles effectively.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Crafting the Phishing Lure (The Email)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effectiveness of a phishing email lies in its ability to appear legitimate at a glance. Analysis of real-world phishing emails reveals several common characteristics that attackers use to deceive recipients. These include spoofed sender addresses that closely mimic legitimate domains, generic greetings like "Dear User," poor grammar or spelling, and a strong, urgent call to 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this simulation, a </w:t>
      </w:r>
      <w:r w:rsidDel="00000000" w:rsidR="00000000" w:rsidRPr="00000000">
        <w:rPr>
          <w:rFonts w:ascii="Google Sans Text" w:cs="Google Sans Text" w:eastAsia="Google Sans Text" w:hAnsi="Google Sans Text"/>
          <w:b w:val="1"/>
          <w:color w:val="1b1c1d"/>
          <w:rtl w:val="0"/>
        </w:rPr>
        <w:t xml:space="preserve">"Fake Password Reset Request"</w:t>
      </w:r>
      <w:r w:rsidDel="00000000" w:rsidR="00000000" w:rsidRPr="00000000">
        <w:rPr>
          <w:rFonts w:ascii="Google Sans Text" w:cs="Google Sans Text" w:eastAsia="Google Sans Text" w:hAnsi="Google Sans Text"/>
          <w:color w:val="1b1c1d"/>
          <w:rtl w:val="0"/>
        </w:rPr>
        <w:t xml:space="preserve"> scenario is an ideal choice. It is a highly common and believable pretext that aligns with standard IT procedures, making it a realistic test without crossing ethical boundaries.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email will be designed to incorporate subtle but detectable red flags.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Figure 1: Simulated Phishing Email Template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hyperlink r:id="rId6">
        <w:r w:rsidDel="00000000" w:rsidR="00000000" w:rsidRPr="00000000">
          <w:rPr>
            <w:rFonts w:ascii="Google Sans Text" w:cs="Google Sans Text" w:eastAsia="Google Sans Text" w:hAnsi="Google Sans Text"/>
            <w:color w:val="0b57d0"/>
            <w:u w:val="single"/>
            <w:rtl w:val="0"/>
          </w:rPr>
          <w:t xml:space="preserve">https://i.imgur.com/example-email.png</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Email Content Breakdown:</w:t>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Sender:</w:t>
      </w:r>
      <w:r w:rsidDel="00000000" w:rsidR="00000000" w:rsidRPr="00000000">
        <w:rPr>
          <w:rFonts w:ascii="Google Sans Text" w:cs="Google Sans Text" w:eastAsia="Google Sans Text" w:hAnsi="Google Sans Text"/>
          <w:color w:val="1b1c1d"/>
          <w:rtl w:val="0"/>
        </w:rPr>
        <w:t xml:space="preserve"> IT Security &lt;security@yourcompnay.com&gt;</w:t>
      </w:r>
    </w:p>
    <w:p w:rsidR="00000000" w:rsidDel="00000000" w:rsidP="00000000" w:rsidRDefault="00000000" w:rsidRPr="00000000" w14:paraId="0000007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Red Flag:</w:t>
      </w:r>
      <w:r w:rsidDel="00000000" w:rsidR="00000000" w:rsidRPr="00000000">
        <w:rPr>
          <w:rFonts w:ascii="Google Sans Text" w:cs="Google Sans Text" w:eastAsia="Google Sans Text" w:hAnsi="Google Sans Text"/>
          <w:color w:val="1b1c1d"/>
          <w:rtl w:val="0"/>
        </w:rPr>
        <w:t xml:space="preserve"> The display name appears legitimate, but the email address contains a subtle typo ("compnay" instead of "company"), a classic phishing indicator.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Subject:</w:t>
      </w:r>
      <w:r w:rsidDel="00000000" w:rsidR="00000000" w:rsidRPr="00000000">
        <w:rPr>
          <w:rFonts w:ascii="Google Sans Text" w:cs="Google Sans Text" w:eastAsia="Google Sans Text" w:hAnsi="Google Sans Text"/>
          <w:color w:val="1b1c1d"/>
          <w:rtl w:val="0"/>
        </w:rPr>
        <w:t xml:space="preserve"> Action Required: Your Password Expires in 24 Hours</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Psychological Trigger:</w:t>
      </w:r>
      <w:r w:rsidDel="00000000" w:rsidR="00000000" w:rsidRPr="00000000">
        <w:rPr>
          <w:rFonts w:ascii="Google Sans Text" w:cs="Google Sans Text" w:eastAsia="Google Sans Text" w:hAnsi="Google Sans Text"/>
          <w:color w:val="1b1c1d"/>
          <w:rtl w:val="0"/>
        </w:rPr>
        <w:t xml:space="preserve"> This subject line immediately creates a sense of </w:t>
      </w:r>
      <w:r w:rsidDel="00000000" w:rsidR="00000000" w:rsidRPr="00000000">
        <w:rPr>
          <w:rFonts w:ascii="Google Sans Text" w:cs="Google Sans Text" w:eastAsia="Google Sans Text" w:hAnsi="Google Sans Text"/>
          <w:b w:val="1"/>
          <w:color w:val="1b1c1d"/>
          <w:rtl w:val="0"/>
        </w:rPr>
        <w:t xml:space="preserve">urgency</w:t>
      </w:r>
      <w:r w:rsidDel="00000000" w:rsidR="00000000" w:rsidRPr="00000000">
        <w:rPr>
          <w:rFonts w:ascii="Google Sans Text" w:cs="Google Sans Text" w:eastAsia="Google Sans Text" w:hAnsi="Google Sans Text"/>
          <w:color w:val="1b1c1d"/>
          <w:rtl w:val="0"/>
        </w:rPr>
        <w:t xml:space="preserve"> and potential </w:t>
      </w:r>
      <w:r w:rsidDel="00000000" w:rsidR="00000000" w:rsidRPr="00000000">
        <w:rPr>
          <w:rFonts w:ascii="Google Sans Text" w:cs="Google Sans Text" w:eastAsia="Google Sans Text" w:hAnsi="Google Sans Text"/>
          <w:b w:val="1"/>
          <w:color w:val="1b1c1d"/>
          <w:rtl w:val="0"/>
        </w:rPr>
        <w:t xml:space="preserve">fear</w:t>
      </w:r>
      <w:r w:rsidDel="00000000" w:rsidR="00000000" w:rsidRPr="00000000">
        <w:rPr>
          <w:rFonts w:ascii="Google Sans Text" w:cs="Google Sans Text" w:eastAsia="Google Sans Text" w:hAnsi="Google Sans Text"/>
          <w:color w:val="1b1c1d"/>
          <w:rtl w:val="0"/>
        </w:rPr>
        <w:t xml:space="preserve"> of losing access to critical systems.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Body:</w:t>
      </w:r>
    </w:p>
    <w:p w:rsidR="00000000" w:rsidDel="00000000" w:rsidP="00000000" w:rsidRDefault="00000000" w:rsidRPr="00000000" w14:paraId="0000007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Dear User,</w:t>
      </w:r>
    </w:p>
    <w:p w:rsidR="00000000" w:rsidDel="00000000" w:rsidP="00000000" w:rsidRDefault="00000000" w:rsidRPr="00000000" w14:paraId="0000007A">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Red Flag:</w:t>
      </w:r>
      <w:r w:rsidDel="00000000" w:rsidR="00000000" w:rsidRPr="00000000">
        <w:rPr>
          <w:rFonts w:ascii="Google Sans Text" w:cs="Google Sans Text" w:eastAsia="Google Sans Text" w:hAnsi="Google Sans Text"/>
          <w:color w:val="1b1c1d"/>
          <w:rtl w:val="0"/>
        </w:rPr>
        <w:t xml:space="preserve"> The use of a generic salutation instead of the recipient's actual name is a strong indicator of a bulk phishing attempt.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Legitimate corporate communications are typically personalized.</w:t>
      </w:r>
    </w:p>
    <w:p w:rsidR="00000000" w:rsidDel="00000000" w:rsidP="00000000" w:rsidRDefault="00000000" w:rsidRPr="00000000" w14:paraId="0000007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Your network password is set to expire. To maintain access, please click the link below to reset your password immediately.</w:t>
      </w:r>
    </w:p>
    <w:p w:rsidR="00000000" w:rsidDel="00000000" w:rsidP="00000000" w:rsidRDefault="00000000" w:rsidRPr="00000000" w14:paraId="0000007C">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Red Flag &amp; Trigger:</w:t>
      </w:r>
      <w:r w:rsidDel="00000000" w:rsidR="00000000" w:rsidRPr="00000000">
        <w:rPr>
          <w:rFonts w:ascii="Google Sans Text" w:cs="Google Sans Text" w:eastAsia="Google Sans Text" w:hAnsi="Google Sans Text"/>
          <w:color w:val="1b1c1d"/>
          <w:rtl w:val="0"/>
        </w:rPr>
        <w:t xml:space="preserve"> The message combines a plausible scenario with an urgent call to action ("reset... immediately"), pushing the user to react without thinking.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E">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Red Flag:</w:t>
      </w:r>
      <w:r w:rsidDel="00000000" w:rsidR="00000000" w:rsidRPr="00000000">
        <w:rPr>
          <w:rFonts w:ascii="Google Sans Text" w:cs="Google Sans Text" w:eastAsia="Google Sans Text" w:hAnsi="Google Sans Text"/>
          <w:color w:val="1b1c1d"/>
          <w:rtl w:val="0"/>
        </w:rPr>
        <w:t xml:space="preserve"> While the button text is clear, a cautious user would hover their mouse over it to inspect the underlying URL before clicking. In a real phish, this URL would point to a malicious domain.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Thank you,</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IT Department</w:t>
      </w:r>
    </w:p>
    <w:p w:rsidR="00000000" w:rsidDel="00000000" w:rsidP="00000000" w:rsidRDefault="00000000" w:rsidRPr="00000000" w14:paraId="00000081">
      <w:pPr>
        <w:numPr>
          <w:ilvl w:val="2"/>
          <w:numId w:val="20"/>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Red Flag:</w:t>
      </w:r>
      <w:r w:rsidDel="00000000" w:rsidR="00000000" w:rsidRPr="00000000">
        <w:rPr>
          <w:rFonts w:ascii="Google Sans Text" w:cs="Google Sans Text" w:eastAsia="Google Sans Text" w:hAnsi="Google Sans Text"/>
          <w:color w:val="1b1c1d"/>
          <w:rtl w:val="0"/>
        </w:rPr>
        <w:t xml:space="preserve"> The signature is vague and lacks specific contact information, which is another common sign of a fraudulent email.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Building the Credential Harvester (The Landing Page)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landing page is the destination for users who click the link in the phishing email. In a real attack, this page would be designed to steal credentials. For this simulation, it will be a non-functional, harmless replica created with basic HTML and CSS. Its sole purpose is to identify users who are vulnerable to entering their credentials on a spoofed site. The form will not collect, store, or transmit any data entered into 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code provides a simple yet effective template for a fake login page. It can be saved as an index.html file and a style.css file in the same directory.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Figure 2: Screenshot of the Fake Login Page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hyperlink r:id="rId7">
        <w:r w:rsidDel="00000000" w:rsidR="00000000" w:rsidRPr="00000000">
          <w:rPr>
            <w:rFonts w:ascii="Google Sans Text" w:cs="Google Sans Text" w:eastAsia="Google Sans Text" w:hAnsi="Google Sans Text"/>
            <w:color w:val="0b57d0"/>
            <w:u w:val="single"/>
            <w:rtl w:val="0"/>
          </w:rPr>
          <w:t xml:space="preserve">https://i.imgur.com/example-login.png</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HTML Code (index.html):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code creates the structure of the login form.28 The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&lt;form&gt; element's action="#" attribute is a critical safety feature, ensuring that even if a user clicks the submit button, no data is sent anywhere.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HTML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&lt;!DOCTYPE </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html</w:t>
      </w:r>
      <w:r w:rsidDel="00000000" w:rsidR="00000000" w:rsidRPr="00000000">
        <w:rPr>
          <w:rFonts w:ascii="Google Sans Text" w:cs="Google Sans Text" w:eastAsia="Google Sans Text" w:hAnsi="Google Sans Text"/>
          <w:i w:val="0"/>
          <w:color w:val="1967d2"/>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charset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meta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"viewport"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"width=device-width, initial-scale=1.0"</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Company Portal - Sign 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link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"stylesheet"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href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"style.css"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Company Portal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Please sign in to continue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"form-group"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Username or Email</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"form-group"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Password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Sign 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form</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CSS Code (style.css):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code provides basic styling to make the login page appear credible and professional, mimicking a typical corporate single sign-on (SSO) page.30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CSS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Basic Reset and Font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body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font-family</w:t>
      </w:r>
      <w:r w:rsidDel="00000000" w:rsidR="00000000" w:rsidRPr="00000000">
        <w:rPr>
          <w:rFonts w:ascii="Google Sans Text" w:cs="Google Sans Text" w:eastAsia="Google Sans Text" w:hAnsi="Google Sans Text"/>
          <w:color w:val="1b1c1d"/>
          <w:shd w:fill="f0f4f9" w:val="clear"/>
          <w:rtl w:val="0"/>
        </w:rPr>
        <w:t xml:space="preserve">: -apple-system, BlinkMacSystemFont, </w:t>
      </w:r>
      <w:r w:rsidDel="00000000" w:rsidR="00000000" w:rsidRPr="00000000">
        <w:rPr>
          <w:rFonts w:ascii="Google Sans Text" w:cs="Google Sans Text" w:eastAsia="Google Sans Text" w:hAnsi="Google Sans Text"/>
          <w:i w:val="0"/>
          <w:color w:val="188038"/>
          <w:sz w:val="20"/>
          <w:szCs w:val="20"/>
          <w:shd w:fill="f0f4f9" w:val="clear"/>
          <w:rtl w:val="0"/>
        </w:rPr>
        <w:t xml:space="preserve">"Segoe UI"</w:t>
      </w:r>
      <w:r w:rsidDel="00000000" w:rsidR="00000000" w:rsidRPr="00000000">
        <w:rPr>
          <w:rFonts w:ascii="Google Sans Text" w:cs="Google Sans Text" w:eastAsia="Google Sans Text" w:hAnsi="Google Sans Text"/>
          <w:color w:val="1b1c1d"/>
          <w:shd w:fill="f0f4f9" w:val="clear"/>
          <w:rtl w:val="0"/>
        </w:rPr>
        <w:t xml:space="preserve">, Roboto, Helvetica, Arial, sans-serif;</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display</w:t>
      </w:r>
      <w:r w:rsidDel="00000000" w:rsidR="00000000" w:rsidRPr="00000000">
        <w:rPr>
          <w:rFonts w:ascii="Google Sans Text" w:cs="Google Sans Text" w:eastAsia="Google Sans Text" w:hAnsi="Google Sans Text"/>
          <w:color w:val="1b1c1d"/>
          <w:shd w:fill="f0f4f9" w:val="clear"/>
          <w:rtl w:val="0"/>
        </w:rPr>
        <w:t xml:space="preserve">: flex;</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justify-content</w:t>
      </w:r>
      <w:r w:rsidDel="00000000" w:rsidR="00000000" w:rsidRPr="00000000">
        <w:rPr>
          <w:rFonts w:ascii="Google Sans Text" w:cs="Google Sans Text" w:eastAsia="Google Sans Text" w:hAnsi="Google Sans Text"/>
          <w:color w:val="1b1c1d"/>
          <w:shd w:fill="f0f4f9" w:val="clear"/>
          <w:rtl w:val="0"/>
        </w:rPr>
        <w:t xml:space="preserve">: center;</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align-items</w:t>
      </w:r>
      <w:r w:rsidDel="00000000" w:rsidR="00000000" w:rsidRPr="00000000">
        <w:rPr>
          <w:rFonts w:ascii="Google Sans Text" w:cs="Google Sans Text" w:eastAsia="Google Sans Text" w:hAnsi="Google Sans Text"/>
          <w:color w:val="1b1c1d"/>
          <w:shd w:fill="f0f4f9" w:val="clear"/>
          <w:rtl w:val="0"/>
        </w:rPr>
        <w:t xml:space="preserve">: center;</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height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100vh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#f0f2f5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Login Container Styling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.login-container</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#ffffff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padding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border-radius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box-shadow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4px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12px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rgba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width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max-width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400px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text-align</w:t>
      </w:r>
      <w:r w:rsidDel="00000000" w:rsidR="00000000" w:rsidRPr="00000000">
        <w:rPr>
          <w:rFonts w:ascii="Google Sans Text" w:cs="Google Sans Text" w:eastAsia="Google Sans Text" w:hAnsi="Google Sans Text"/>
          <w:color w:val="1b1c1d"/>
          <w:shd w:fill="f0f4f9" w:val="clear"/>
          <w:rtl w:val="0"/>
        </w:rPr>
        <w:t xml:space="preserve">: center;</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.login-header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24px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#1c1e21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.login-header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#606770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Form Group Styling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.form-group</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text-align</w:t>
      </w:r>
      <w:r w:rsidDel="00000000" w:rsidR="00000000" w:rsidRPr="00000000">
        <w:rPr>
          <w:rFonts w:ascii="Google Sans Text" w:cs="Google Sans Text" w:eastAsia="Google Sans Text" w:hAnsi="Google Sans Text"/>
          <w:color w:val="1b1c1d"/>
          <w:shd w:fill="f0f4f9" w:val="clear"/>
          <w:rtl w:val="0"/>
        </w:rPr>
        <w:t xml:space="preserve">: left;</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.form-group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label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display</w:t>
      </w:r>
      <w:r w:rsidDel="00000000" w:rsidR="00000000" w:rsidRPr="00000000">
        <w:rPr>
          <w:rFonts w:ascii="Google Sans Text" w:cs="Google Sans Text" w:eastAsia="Google Sans Text" w:hAnsi="Google Sans Text"/>
          <w:color w:val="1b1c1d"/>
          <w:shd w:fill="f0f4f9" w:val="clear"/>
          <w:rtl w:val="0"/>
        </w:rPr>
        <w:t xml:space="preserve">: block;</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margin-bottom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font-weight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#606770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.form-group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width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padding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1px</w:t>
      </w:r>
      <w:r w:rsidDel="00000000" w:rsidR="00000000" w:rsidRPr="00000000">
        <w:rPr>
          <w:rFonts w:ascii="Google Sans Text" w:cs="Google Sans Text" w:eastAsia="Google Sans Text" w:hAnsi="Google Sans Text"/>
          <w:color w:val="1b1c1d"/>
          <w:shd w:fill="f0f4f9" w:val="clear"/>
          <w:rtl w:val="0"/>
        </w:rPr>
        <w:t xml:space="preserve"> solid </w:t>
      </w:r>
      <w:r w:rsidDel="00000000" w:rsidR="00000000" w:rsidRPr="00000000">
        <w:rPr>
          <w:rFonts w:ascii="Google Sans Text" w:cs="Google Sans Text" w:eastAsia="Google Sans Text" w:hAnsi="Google Sans Text"/>
          <w:i w:val="0"/>
          <w:color w:val="b55908"/>
          <w:sz w:val="20"/>
          <w:szCs w:val="20"/>
          <w:shd w:fill="f0f4f9" w:val="clear"/>
          <w:rtl w:val="0"/>
        </w:rPr>
        <w:t xml:space="preserve">#dddfe2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border-radius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box-sizing</w:t>
      </w:r>
      <w:r w:rsidDel="00000000" w:rsidR="00000000" w:rsidRPr="00000000">
        <w:rPr>
          <w:rFonts w:ascii="Google Sans Text" w:cs="Google Sans Text" w:eastAsia="Google Sans Text" w:hAnsi="Google Sans Text"/>
          <w:color w:val="1b1c1d"/>
          <w:shd w:fill="f0f4f9" w:val="clear"/>
          <w:rtl w:val="0"/>
        </w:rPr>
        <w:t xml:space="preserve">: border-box;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Ensures padding doesn't affect width */</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Login Button Styling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.login-button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width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padding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#1877f2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w:t>
      </w:r>
      <w:r w:rsidDel="00000000" w:rsidR="00000000" w:rsidRPr="00000000">
        <w:rPr>
          <w:rFonts w:ascii="Google Sans Text" w:cs="Google Sans Text" w:eastAsia="Google Sans Text" w:hAnsi="Google Sans Text"/>
          <w:color w:val="1b1c1d"/>
          <w:shd w:fill="f0f4f9" w:val="clear"/>
          <w:rtl w:val="0"/>
        </w:rPr>
        <w:t xml:space="preserve">: none;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border-radius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white;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font-size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font-weight</w:t>
      </w:r>
      <w:r w:rsidDel="00000000" w:rsidR="00000000" w:rsidRPr="00000000">
        <w:rPr>
          <w:rFonts w:ascii="Google Sans Text" w:cs="Google Sans Text" w:eastAsia="Google Sans Text" w:hAnsi="Google Sans Text"/>
          <w:color w:val="1b1c1d"/>
          <w:shd w:fill="f0f4f9" w:val="clear"/>
          <w:rtl w:val="0"/>
        </w:rPr>
        <w:t xml:space="preserve">: bold;</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cursor</w:t>
      </w:r>
      <w:r w:rsidDel="00000000" w:rsidR="00000000" w:rsidRPr="00000000">
        <w:rPr>
          <w:rFonts w:ascii="Google Sans Text" w:cs="Google Sans Text" w:eastAsia="Google Sans Text" w:hAnsi="Google Sans Text"/>
          <w:color w:val="1b1c1d"/>
          <w:shd w:fill="f0f4f9" w:val="clear"/>
          <w:rtl w:val="0"/>
        </w:rPr>
        <w:t xml:space="preserve">: pointer;</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margin-top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10px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.login-button:hover</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#166fe5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Deployment and Data Collection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 of the simulation's construction involves its deployment to the test group and the systematic collection of response data. This process must be executed carefully to ensure the integrity of the results and the smooth operation of the exercise.</w:t>
      </w:r>
    </w:p>
    <w:p w:rsidR="00000000" w:rsidDel="00000000" w:rsidP="00000000" w:rsidRDefault="00000000" w:rsidRPr="00000000" w14:paraId="0000009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Pre-Campaign Communication:</w:t>
      </w:r>
      <w:r w:rsidDel="00000000" w:rsidR="00000000" w:rsidRPr="00000000">
        <w:rPr>
          <w:rFonts w:ascii="Google Sans Text" w:cs="Google Sans Text" w:eastAsia="Google Sans Text" w:hAnsi="Google Sans Text"/>
          <w:color w:val="1b1c1d"/>
          <w:rtl w:val="0"/>
        </w:rPr>
        <w:t xml:space="preserve"> As established in the ethical guidelines, it is crucial to communicate with the test group about the existence of the phishing awareness program before the first simulation is launched.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communication, ideally from leadership, should frame the program as a positive and proactive measure to enhance collective security, emphasizing its educational and non-punitive nature.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step prevents feelings of entrapment and fosters a collaborative security culture.</w:t>
      </w:r>
    </w:p>
    <w:p w:rsidR="00000000" w:rsidDel="00000000" w:rsidP="00000000" w:rsidRDefault="00000000" w:rsidRPr="00000000" w14:paraId="0000009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The simulated phishing email is sent to the small, consented test group. The distribution can be done using a standard email client for a small-scale project. It is important to send the email during normal working hours to simulate a realistic scenario where it will be seen and potentially acted upon by the recipients.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9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Tracking User Actions:</w:t>
      </w:r>
      <w:r w:rsidDel="00000000" w:rsidR="00000000" w:rsidRPr="00000000">
        <w:rPr>
          <w:rFonts w:ascii="Google Sans Text" w:cs="Google Sans Text" w:eastAsia="Google Sans Text" w:hAnsi="Google Sans Text"/>
          <w:color w:val="1b1c1d"/>
          <w:rtl w:val="0"/>
        </w:rPr>
        <w:t xml:space="preserve"> A simple yet effective methodology for measuring user responses is required. For a project of this scope, several methods can be employed:</w:t>
      </w:r>
    </w:p>
    <w:p w:rsidR="00000000" w:rsidDel="00000000" w:rsidP="00000000" w:rsidRDefault="00000000" w:rsidRPr="00000000" w14:paraId="0000009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Click Tracking:</w:t>
      </w:r>
      <w:r w:rsidDel="00000000" w:rsidR="00000000" w:rsidRPr="00000000">
        <w:rPr>
          <w:rFonts w:ascii="Google Sans Text" w:cs="Google Sans Text" w:eastAsia="Google Sans Text" w:hAnsi="Google Sans Text"/>
          <w:color w:val="1b1c1d"/>
          <w:rtl w:val="0"/>
        </w:rPr>
        <w:t xml:space="preserve"> To measure the click-through rate, the link in the email (e.g., the "Reset Password" button) should point to a URL managed by a link-shortening service like Bitly. These services provide basic analytics, including the total number of clicks, which directly corresponds to the number of users who fell for the initial lure.</w:t>
      </w:r>
    </w:p>
    <w:p w:rsidR="00000000" w:rsidDel="00000000" w:rsidP="00000000" w:rsidRDefault="00000000" w:rsidRPr="00000000" w14:paraId="000000A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Submission Tracking:</w:t>
      </w:r>
      <w:r w:rsidDel="00000000" w:rsidR="00000000" w:rsidRPr="00000000">
        <w:rPr>
          <w:rFonts w:ascii="Google Sans Text" w:cs="Google Sans Text" w:eastAsia="Google Sans Text" w:hAnsi="Google Sans Text"/>
          <w:color w:val="1b1c1d"/>
          <w:rtl w:val="0"/>
        </w:rPr>
        <w:t xml:space="preserve"> The most straightforward way to track data submission attempts is to use a simple online form builder, such as a Google Form, styled to resemble the fake login page. The form would have fields for "Username" and "Password." The number of responses submitted to the form represents the number of users who were compromised. Crucially, the form's settings should be configured for anonymity, and a disclaimer on the submission confirmation page should immediately inform the user that it was a simulation and that their data was not stored.</w:t>
      </w:r>
    </w:p>
    <w:p w:rsidR="00000000" w:rsidDel="00000000" w:rsidP="00000000" w:rsidRDefault="00000000" w:rsidRPr="00000000" w14:paraId="000000A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Reporting Tracking:</w:t>
      </w:r>
      <w:r w:rsidDel="00000000" w:rsidR="00000000" w:rsidRPr="00000000">
        <w:rPr>
          <w:rFonts w:ascii="Google Sans Text" w:cs="Google Sans Text" w:eastAsia="Google Sans Text" w:hAnsi="Google Sans Text"/>
          <w:color w:val="1b1c1d"/>
          <w:rtl w:val="0"/>
        </w:rPr>
        <w:t xml:space="preserve"> To measure the reporting rate, participants should be given a clear, simple instruction for how to report suspicious emails. A common method is to ask them to forward any suspected phishing messages to a dedicated, monitored email address (e.g., phishing-reports@example.com). The number of forwarded simulation emails received at this address constitutes the reporting rate.</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Optional Tools for Advanced Simulation:</w:t>
      </w:r>
      <w:r w:rsidDel="00000000" w:rsidR="00000000" w:rsidRPr="00000000">
        <w:rPr>
          <w:rFonts w:ascii="Google Sans Text" w:cs="Google Sans Text" w:eastAsia="Google Sans Text" w:hAnsi="Google Sans Text"/>
          <w:color w:val="1b1c1d"/>
          <w:rtl w:val="0"/>
        </w:rPr>
        <w:t xml:space="preserve"> For more sophisticated or larger-scale simulations, several open-source tools can automate and enhance the process.</w:t>
      </w:r>
    </w:p>
    <w:p w:rsidR="00000000" w:rsidDel="00000000" w:rsidP="00000000" w:rsidRDefault="00000000" w:rsidRPr="00000000" w14:paraId="000000A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Gophish:</w:t>
      </w:r>
      <w:r w:rsidDel="00000000" w:rsidR="00000000" w:rsidRPr="00000000">
        <w:rPr>
          <w:rFonts w:ascii="Google Sans Text" w:cs="Google Sans Text" w:eastAsia="Google Sans Text" w:hAnsi="Google Sans Text"/>
          <w:color w:val="1b1c1d"/>
          <w:rtl w:val="0"/>
        </w:rPr>
        <w:t xml:space="preserve"> This is a powerful, open-source phishing framework designed specifically for security awareness testing.</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Gophish provides a user-friendly web interface to manage the entire simulation lifecycle: creating email templates and landing pages, managing target user groups, scheduling campaigns, and tracking results in real-time.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It automatically records who opened the email, who clicked the link, and who submitted data, providing detailed, real-time analytics without the need for manual tracking methods.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4">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Social-Engineer Toolkit (SET):</w:t>
      </w:r>
      <w:r w:rsidDel="00000000" w:rsidR="00000000" w:rsidRPr="00000000">
        <w:rPr>
          <w:rFonts w:ascii="Google Sans Text" w:cs="Google Sans Text" w:eastAsia="Google Sans Text" w:hAnsi="Google Sans Text"/>
          <w:color w:val="1b1c1d"/>
          <w:rtl w:val="0"/>
        </w:rPr>
        <w:t xml:space="preserve"> Part of the Kali Linux penetration testing distribution, SET is a more advanced tool used by security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While it can be used for phishing simulations, its capabilities are far broader, including features like the "Credential Harvester Attack," which can clone a live website in seconds to create a highly realistic fake login page.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Due to its power and complexity, SET is typically used in formal penetration testing engagements rather than basic awareness campaigns.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structured approach, the simulation can be deployed ethically and effectively, yielding clean, measurable data on user behavior that will form the basis for the subsequent analysis.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Analysis of Simulation Outcomes and User Behavior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phishing simulation is complete and the data has been collected, the next critical phase is a thorough analysis of the outcomes. This process involves more than simply tallying numbers; it requires interpreting the quantitative metrics to understand the group's vulnerability profile and synthesizing qualitative feedback to uncover the underlying reasons for user behavior. The goal of this analysis is to transform raw data into actionable intelligence that can be used to build a more resilient security culture.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Key Performance Metrics and Interpretation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evaluate the effectiveness of the simulation and gauge the participants' level of security awareness, several key performance metrics must be tracked and analyzed. These metrics provide a quantitative snapshot of how the group responded to the simulated threat.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A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Click-Through Rate (CTR):</w:t>
      </w:r>
      <w:r w:rsidDel="00000000" w:rsidR="00000000" w:rsidRPr="00000000">
        <w:rPr>
          <w:rFonts w:ascii="Google Sans Text" w:cs="Google Sans Text" w:eastAsia="Google Sans Text" w:hAnsi="Google Sans Text"/>
          <w:color w:val="1b1c1d"/>
          <w:rtl w:val="0"/>
        </w:rPr>
        <w:t xml:space="preserve"> This metric represents the percentage of email recipients who clicked on the simulated phishing link. It is a primary indicator of vulnerability, as a high CTR suggests that the email's lure—its subject line, sender information, and initial message—was convincing enough to bypass the user's initial skepticism.</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 high CTR points to a need for training focused on the initial stages of email assessment, such as scrutinizing sender details and being wary of urgent or unusual requests.</w:t>
      </w:r>
    </w:p>
    <w:p w:rsidR="00000000" w:rsidDel="00000000" w:rsidP="00000000" w:rsidRDefault="00000000" w:rsidRPr="00000000" w14:paraId="000000A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Submission Rate (Compromise Rate):</w:t>
      </w:r>
      <w:r w:rsidDel="00000000" w:rsidR="00000000" w:rsidRPr="00000000">
        <w:rPr>
          <w:rFonts w:ascii="Google Sans Text" w:cs="Google Sans Text" w:eastAsia="Google Sans Text" w:hAnsi="Google Sans Text"/>
          <w:color w:val="1b1c1d"/>
          <w:rtl w:val="0"/>
        </w:rPr>
        <w:t xml:space="preserve"> This is arguably the most critical vulnerability metric. It measures the percentage of recipients who not only clicked the link but also proceeded to enter credentials or other sensitive information on the fake landing page.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 user who clicks a link has made a mistake, but a user who submits credentials has demonstrated a critical gap in their understanding of how to protect sensitive data. This metric directly quantifies the number of users who would have been fully compromised in a real attack.</w:t>
      </w:r>
    </w:p>
    <w:p w:rsidR="00000000" w:rsidDel="00000000" w:rsidP="00000000" w:rsidRDefault="00000000" w:rsidRPr="00000000" w14:paraId="000000B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Reporting Rate:</w:t>
      </w:r>
      <w:r w:rsidDel="00000000" w:rsidR="00000000" w:rsidRPr="00000000">
        <w:rPr>
          <w:rFonts w:ascii="Google Sans Text" w:cs="Google Sans Text" w:eastAsia="Google Sans Text" w:hAnsi="Google Sans Text"/>
          <w:color w:val="1b1c1d"/>
          <w:rtl w:val="0"/>
        </w:rPr>
        <w:t xml:space="preserve"> This metric measures the percentage of recipients who correctly identified the email as a potential threat and reported it through the designated channel. Unlike the other metrics, the reporting rate is a measure of strength, not weakness. It quantifies the number of employees acting as an active line of defense—the "human firewall".</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many organizations focus heavily on reducing the click-through rate, a mature security awareness program recognizes the reporting rate as the most vital long-term indicator of success. It is unrealistic to expect the CTR to ever reach zero, as even the most well-trained individuals can be deceived by a sufficiently sophisticated or well-timed attack.</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low CTR is a passive success—users simply avoided an error. A high reporting rate, however, represents an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success. Each reported phish provides the security team with invaluable, real-time threat intelligence. In a real-world scenario, the first employee to report a novel phishing campaign gives the organization a critical window of opportunity to block the malicious domain, remove the email from other inboxes, and alert the entire user base, thereby neutralizing the attack before it can cause widespread damage. Therefore, the ultimate goal of a simulation program should be to foster a culture where reporting is a reflexive, encouraged behavior, transforming employees from potential liabilities into a distributed network of threat sensors.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results of the simulation can be effectively communicated using a clear and concise dashboard format, which provides an at-a-glance overview of the key findings.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3: Phishing Simulation Results Dashboard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Campaign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Simulation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Fake Password Reset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Group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 Participants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Simulation 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Emails 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r>
    </w:tbl>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Action Funnel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Percentage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Emails Delivered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Emails Opened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Link Clicked (CTR)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Credentials Submitted (Compromise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 Reported (Reporting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Action / Ignored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Qualitative Insights and Lessons Learned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quantitative metrics provide the "what," qualitative analysis uncovers the "why." Understanding the thought processes and reactions of the participants is essential for tailoring future training and improving the overall effectiveness of the awareness program. This is achieved through a structured debriefing process and the collection of user feedback.</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Debriefing Process:</w:t>
      </w:r>
      <w:r w:rsidDel="00000000" w:rsidR="00000000" w:rsidRPr="00000000">
        <w:rPr>
          <w:rFonts w:ascii="Google Sans Text" w:cs="Google Sans Text" w:eastAsia="Google Sans Text" w:hAnsi="Google Sans Text"/>
          <w:color w:val="1b1c1d"/>
          <w:rtl w:val="0"/>
        </w:rPr>
        <w:t xml:space="preserve"> A thorough debriefing is a critical and mandatory component of any ethical simulation.</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debriefing serves two purposes: it mitigates any potential negative feelings from the exercise and, more importantly, it transforms the experience into a powerful learning opportunity.</w:t>
      </w:r>
    </w:p>
    <w:p w:rsidR="00000000" w:rsidDel="00000000" w:rsidP="00000000" w:rsidRDefault="00000000" w:rsidRPr="00000000" w14:paraId="000000D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Users Who Clicked:</w:t>
      </w:r>
      <w:r w:rsidDel="00000000" w:rsidR="00000000" w:rsidRPr="00000000">
        <w:rPr>
          <w:rFonts w:ascii="Google Sans Text" w:cs="Google Sans Text" w:eastAsia="Google Sans Text" w:hAnsi="Google Sans Text"/>
          <w:color w:val="1b1c1d"/>
          <w:rtl w:val="0"/>
        </w:rPr>
        <w:t xml:space="preserve"> The debriefing should be immediate. Upon clicking the link or submitting data, the user should be redirected to a "teachable moment" landing page.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page should clearly state that they have interacted with a simulated phishing email, reassure them that no real compromise has occurred, and provide immediate, contextual feedback. It should visually highlight the red flags in the original email that could have been used to identify it as a phish (e.g., the sender's typo, the generic greeting, the sense of urgency).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D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All Participants:</w:t>
      </w:r>
      <w:r w:rsidDel="00000000" w:rsidR="00000000" w:rsidRPr="00000000">
        <w:rPr>
          <w:rFonts w:ascii="Google Sans Text" w:cs="Google Sans Text" w:eastAsia="Google Sans Text" w:hAnsi="Google Sans Text"/>
          <w:color w:val="1b1c1d"/>
          <w:rtl w:val="0"/>
        </w:rPr>
        <w:t xml:space="preserve"> Following the conclusion of the campaign, a communication should be sent to the entire test group.</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message should thank them for their participation, reiterate the educational purpose of the exercise, and share the anonymized, high-level results (e.g., "Our group had a 30% click rate and a 16% reporting rate"). This transparency builds trust and reinforces the idea that cybersecurity is a shared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 Pitfalls and User Behavior Analysis:</w:t>
      </w:r>
      <w:r w:rsidDel="00000000" w:rsidR="00000000" w:rsidRPr="00000000">
        <w:rPr>
          <w:rFonts w:ascii="Google Sans Text" w:cs="Google Sans Text" w:eastAsia="Google Sans Text" w:hAnsi="Google Sans Text"/>
          <w:color w:val="1b1c1d"/>
          <w:rtl w:val="0"/>
        </w:rPr>
        <w:t xml:space="preserve"> By analyzing the results and gathering feedback (e.g., through informal discussions or an optional anonymous survey), several key lessons can be learned:</w:t>
      </w:r>
    </w:p>
    <w:p w:rsidR="00000000" w:rsidDel="00000000" w:rsidP="00000000" w:rsidRDefault="00000000" w:rsidRPr="00000000" w14:paraId="000000D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Trust in Display Name:</w:t>
      </w:r>
      <w:r w:rsidDel="00000000" w:rsidR="00000000" w:rsidRPr="00000000">
        <w:rPr>
          <w:rFonts w:ascii="Google Sans Text" w:cs="Google Sans Text" w:eastAsia="Google Sans Text" w:hAnsi="Google Sans Text"/>
          <w:color w:val="1b1c1d"/>
          <w:rtl w:val="0"/>
        </w:rPr>
        <w:t xml:space="preserve"> Did the 15 users who clicked do so because they saw the familiar "IT Security" display name and failed to inspect the actual sender address? This indicates a need for training on how to verify sender identity.</w:t>
      </w:r>
    </w:p>
    <w:p w:rsidR="00000000" w:rsidDel="00000000" w:rsidP="00000000" w:rsidRDefault="00000000" w:rsidRPr="00000000" w14:paraId="000000D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Impact of Urgency:</w:t>
      </w:r>
      <w:r w:rsidDel="00000000" w:rsidR="00000000" w:rsidRPr="00000000">
        <w:rPr>
          <w:rFonts w:ascii="Google Sans Text" w:cs="Google Sans Text" w:eastAsia="Google Sans Text" w:hAnsi="Google Sans Text"/>
          <w:color w:val="1b1c1d"/>
          <w:rtl w:val="0"/>
        </w:rPr>
        <w:t xml:space="preserve"> How many participants felt pressured by the "expires in 24 hours" language? This highlights the effectiveness of urgency as a psychological trigger and the need to train users to pause and think critically when faced with time-sensitive demands.</w:t>
      </w:r>
    </w:p>
    <w:p w:rsidR="00000000" w:rsidDel="00000000" w:rsidP="00000000" w:rsidRDefault="00000000" w:rsidRPr="00000000" w14:paraId="000000D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URL Inspection Habits:</w:t>
      </w:r>
      <w:r w:rsidDel="00000000" w:rsidR="00000000" w:rsidRPr="00000000">
        <w:rPr>
          <w:rFonts w:ascii="Google Sans Text" w:cs="Google Sans Text" w:eastAsia="Google Sans Text" w:hAnsi="Google Sans Text"/>
          <w:color w:val="1b1c1d"/>
          <w:rtl w:val="0"/>
        </w:rPr>
        <w:t xml:space="preserve"> Did any of the users who did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click do so because they hovered over the link and saw it did not point to a legitimate company domain? This is a key positive behavior that should be reinforced and taught to others.</w:t>
      </w:r>
    </w:p>
    <w:p w:rsidR="00000000" w:rsidDel="00000000" w:rsidP="00000000" w:rsidRDefault="00000000" w:rsidRPr="00000000" w14:paraId="000000E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Reporting Drivers:</w:t>
      </w:r>
      <w:r w:rsidDel="00000000" w:rsidR="00000000" w:rsidRPr="00000000">
        <w:rPr>
          <w:rFonts w:ascii="Google Sans Text" w:cs="Google Sans Text" w:eastAsia="Google Sans Text" w:hAnsi="Google Sans Text"/>
          <w:color w:val="1b1c1d"/>
          <w:rtl w:val="0"/>
        </w:rPr>
        <w:t xml:space="preserve"> For the 8 users who reported the email, what was the specific red flag that caught their attention? Was it the typo, the generic greeting, or a general sense of suspicion? Understanding what works for the most vigilant users can help refine training for everyone else.</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Participant Reactions and Feedback:</w:t>
      </w:r>
      <w:r w:rsidDel="00000000" w:rsidR="00000000" w:rsidRPr="00000000">
        <w:rPr>
          <w:rFonts w:ascii="Google Sans Text" w:cs="Google Sans Text" w:eastAsia="Google Sans Text" w:hAnsi="Google Sans Text"/>
          <w:color w:val="1b1c1d"/>
          <w:rtl w:val="0"/>
        </w:rPr>
        <w:t xml:space="preserve"> Documenting user reactions is vital for cultural assessment and program improvement. Were participants surprised by their own actions? Did they find the exercise valuable? Did they feel tricked or educated? This feedback helps to fine-tune the difficulty and tone of future simulations to ensure they remain challenging but positive experiences.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successful program should leave participants feeling more empowered and vigilant, not resentful or anxious.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Building a Resilient Defense Against Phishing Attacks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and insights gathered from the phishing simulation are not an end in themselves; they are the diagnostic tools used to prescribe a strategic, multi-layered mitigation plan. An effective defense against phishing cannot rely on a single solution but requires a holistic approach that integrates technology, processes, and people. The simulation results provide a clear, evidence-based roadmap for prioritizing security investments and training efforts to address the specific vulnerabilities identified within the organization.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 Multi-Layered Prevention Strategy: The "PEAR" Framework (People, Email, Application, Response)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structure the countermeasures logically, it is helpful to use a framework that addresses all facets of the phishing threat. The PEAR framework—</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eople, </w:t>
      </w:r>
      <w:r w:rsidDel="00000000" w:rsidR="00000000" w:rsidRPr="00000000">
        <w:rPr>
          <w:rFonts w:ascii="Google Sans Text" w:cs="Google Sans Text" w:eastAsia="Google Sans Text" w:hAnsi="Google Sans Text"/>
          <w:b w:val="1"/>
          <w:color w:val="1b1c1d"/>
          <w:rtl w:val="0"/>
        </w:rPr>
        <w:t xml:space="preserve">E</w:t>
      </w:r>
      <w:r w:rsidDel="00000000" w:rsidR="00000000" w:rsidRPr="00000000">
        <w:rPr>
          <w:rFonts w:ascii="Google Sans Text" w:cs="Google Sans Text" w:eastAsia="Google Sans Text" w:hAnsi="Google Sans Text"/>
          <w:color w:val="1b1c1d"/>
          <w:rtl w:val="0"/>
        </w:rPr>
        <w:t xml:space="preserve">mail, </w:t>
      </w: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pplication, and </w:t>
      </w: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esponse—provides a comprehensive model for building a resilient defense.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People (The Human Firewall)</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social engineering targets human psychology, the human element must be the cornerstone of any effective defense strategy. The goal is to transform employees from the weakest link into the strongest defensive asset.</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Security Awareness Training:</w:t>
      </w:r>
      <w:r w:rsidDel="00000000" w:rsidR="00000000" w:rsidRPr="00000000">
        <w:rPr>
          <w:rFonts w:ascii="Google Sans Text" w:cs="Google Sans Text" w:eastAsia="Google Sans Text" w:hAnsi="Google Sans Text"/>
          <w:color w:val="1b1c1d"/>
          <w:rtl w:val="0"/>
        </w:rPr>
        <w:t xml:space="preserve"> The simulation demonstrates that awareness is not a one-time event but a continuous process. Organizations should implement an ongoing training program that moves beyond annual compliance-based modules.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training should be engaging, using real-world examples (including results from internal simulations) to teach employees how to spot the signs of phishing.</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Training should focus on fostering behavioral change, encouraging habits like hovering over links, verifying sender addresses, and questioning unsolicited requests for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Fostering a Strong Reporting Culture:</w:t>
      </w:r>
      <w:r w:rsidDel="00000000" w:rsidR="00000000" w:rsidRPr="00000000">
        <w:rPr>
          <w:rFonts w:ascii="Google Sans Text" w:cs="Google Sans Text" w:eastAsia="Google Sans Text" w:hAnsi="Google Sans Text"/>
          <w:color w:val="1b1c1d"/>
          <w:rtl w:val="0"/>
        </w:rPr>
        <w:t xml:space="preserve"> As highlighted by the simulation analysis, a high reporting rate is a hallmark of a mature security culture. Organizations must make it as easy as possible for employees to report suspicious emails, ideally through a one-click "Report Phish" button integrated into their email client.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Critically, this system must be paired with positive reinforcement. When an employee reports a phish (simulated or real), they should receive immediate, positive feedback thanking them for their vigilance. This encourages active participation and reinforces the idea that employees are a valued part of the security ecosystem.</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Supportive Remediation:</w:t>
      </w:r>
      <w:r w:rsidDel="00000000" w:rsidR="00000000" w:rsidRPr="00000000">
        <w:rPr>
          <w:rFonts w:ascii="Google Sans Text" w:cs="Google Sans Text" w:eastAsia="Google Sans Text" w:hAnsi="Google Sans Text"/>
          <w:color w:val="1b1c1d"/>
          <w:rtl w:val="0"/>
        </w:rPr>
        <w:t xml:space="preserve"> The simulation results can identify individuals or departments with higher-than-average click rates. Instead of punitive action, this data should be used to assign targeted, remedial training.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might involve short, focused micro-learning modules that address the specific type of lure the user fell for. The approach should always be supportive and educational, aimed at helping the employee build their skills and confidence.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Email (The Primary Vector)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human element is critical, strong technical controls at the email gateway can significantly reduce the number of threats that reach users' inboxes in the first place.</w:t>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 Email Authentication Protocols:</w:t>
      </w:r>
      <w:r w:rsidDel="00000000" w:rsidR="00000000" w:rsidRPr="00000000">
        <w:rPr>
          <w:rFonts w:ascii="Google Sans Text" w:cs="Google Sans Text" w:eastAsia="Google Sans Text" w:hAnsi="Google Sans Text"/>
          <w:color w:val="1b1c1d"/>
          <w:rtl w:val="0"/>
        </w:rPr>
        <w:t xml:space="preserve"> Technologies like </w:t>
      </w:r>
      <w:r w:rsidDel="00000000" w:rsidR="00000000" w:rsidRPr="00000000">
        <w:rPr>
          <w:rFonts w:ascii="Google Sans Text" w:cs="Google Sans Text" w:eastAsia="Google Sans Text" w:hAnsi="Google Sans Text"/>
          <w:b w:val="1"/>
          <w:color w:val="1b1c1d"/>
          <w:rtl w:val="0"/>
        </w:rPr>
        <w:t xml:space="preserve">SPF</w:t>
      </w:r>
      <w:r w:rsidDel="00000000" w:rsidR="00000000" w:rsidRPr="00000000">
        <w:rPr>
          <w:rFonts w:ascii="Google Sans Text" w:cs="Google Sans Text" w:eastAsia="Google Sans Text" w:hAnsi="Google Sans Text"/>
          <w:color w:val="1b1c1d"/>
          <w:rtl w:val="0"/>
        </w:rPr>
        <w:t xml:space="preserve"> (Sender Policy Framework), </w:t>
      </w:r>
      <w:r w:rsidDel="00000000" w:rsidR="00000000" w:rsidRPr="00000000">
        <w:rPr>
          <w:rFonts w:ascii="Google Sans Text" w:cs="Google Sans Text" w:eastAsia="Google Sans Text" w:hAnsi="Google Sans Text"/>
          <w:b w:val="1"/>
          <w:color w:val="1b1c1d"/>
          <w:rtl w:val="0"/>
        </w:rPr>
        <w:t xml:space="preserve">DKIM</w:t>
      </w:r>
      <w:r w:rsidDel="00000000" w:rsidR="00000000" w:rsidRPr="00000000">
        <w:rPr>
          <w:rFonts w:ascii="Google Sans Text" w:cs="Google Sans Text" w:eastAsia="Google Sans Text" w:hAnsi="Google Sans Text"/>
          <w:color w:val="1b1c1d"/>
          <w:rtl w:val="0"/>
        </w:rPr>
        <w:t xml:space="preserve"> (DomainKeys Identified Mail), and </w:t>
      </w:r>
      <w:r w:rsidDel="00000000" w:rsidR="00000000" w:rsidRPr="00000000">
        <w:rPr>
          <w:rFonts w:ascii="Google Sans Text" w:cs="Google Sans Text" w:eastAsia="Google Sans Text" w:hAnsi="Google Sans Text"/>
          <w:b w:val="1"/>
          <w:color w:val="1b1c1d"/>
          <w:rtl w:val="0"/>
        </w:rPr>
        <w:t xml:space="preserve">DMARC</w:t>
      </w:r>
      <w:r w:rsidDel="00000000" w:rsidR="00000000" w:rsidRPr="00000000">
        <w:rPr>
          <w:rFonts w:ascii="Google Sans Text" w:cs="Google Sans Text" w:eastAsia="Google Sans Text" w:hAnsi="Google Sans Text"/>
          <w:color w:val="1b1c1d"/>
          <w:rtl w:val="0"/>
        </w:rPr>
        <w:t xml:space="preserve"> (Domain-based Message Authentication, Reporting, and Conformance) are essential. These protocols work together to verify that an email claiming to be from a specific domain was actually authorized by the owner of that domain, making it much more difficult for attackers to spoof trusted sender addresses.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 Advanced Threat Protection:</w:t>
      </w:r>
      <w:r w:rsidDel="00000000" w:rsidR="00000000" w:rsidRPr="00000000">
        <w:rPr>
          <w:rFonts w:ascii="Google Sans Text" w:cs="Google Sans Text" w:eastAsia="Google Sans Text" w:hAnsi="Google Sans Text"/>
          <w:color w:val="1b1c1d"/>
          <w:rtl w:val="0"/>
        </w:rPr>
        <w:t xml:space="preserve"> Modern email security gateways go beyond simple spam filtering. They should include advanced features like URL scanning (which checks links for malicious destinations at the time of click) and attachment sandboxing (which opens attachments in a secure, isolated environment to check for malicious behavior before delivery).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Visual Warning Cues:</w:t>
      </w:r>
      <w:r w:rsidDel="00000000" w:rsidR="00000000" w:rsidRPr="00000000">
        <w:rPr>
          <w:rFonts w:ascii="Google Sans Text" w:cs="Google Sans Text" w:eastAsia="Google Sans Text" w:hAnsi="Google Sans Text"/>
          <w:color w:val="1b1c1d"/>
          <w:rtl w:val="0"/>
        </w:rPr>
        <w:t xml:space="preserve"> A simple but effective control is to configure the email system to automatically add a banner to the top of all messages originating from outside the organization (e.g., ``). This provides a constant, visual reminder to users to exercise caution with emails from unknown sources.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4.1.3 Application (Securing the Target)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Even with the best training and email filtering, some phishing attacks will inevitably succeed in stealing credentials. The next layer of defense focuses on making those stolen credentials useless to the attacker.</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Enforce Multi-Factor Authentication (MFA):</w:t>
      </w:r>
      <w:r w:rsidDel="00000000" w:rsidR="00000000" w:rsidRPr="00000000">
        <w:rPr>
          <w:rFonts w:ascii="Google Sans Text" w:cs="Google Sans Text" w:eastAsia="Google Sans Text" w:hAnsi="Google Sans Text"/>
          <w:color w:val="1b1c1d"/>
          <w:rtl w:val="0"/>
        </w:rPr>
        <w:t xml:space="preserve"> This is widely regarded as the single most effective technical control for preventing account takeovers resulting from phishing.</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MFA requires a user to provide two or more verification factors to gain access to an account, such as a password (something they know) and a code from their phone (something they have).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Even if an attacker successfully phishes a user's password, they cannot access the account without the second factor, rendering the stolen credential inert. MFA should be enabled on all critical accounts and services, especially email, VPN, and financial systems.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Promote Secure Password Practices:</w:t>
      </w:r>
      <w:r w:rsidDel="00000000" w:rsidR="00000000" w:rsidRPr="00000000">
        <w:rPr>
          <w:rFonts w:ascii="Google Sans Text" w:cs="Google Sans Text" w:eastAsia="Google Sans Text" w:hAnsi="Google Sans Text"/>
          <w:color w:val="1b1c1d"/>
          <w:rtl w:val="0"/>
        </w:rPr>
        <w:t xml:space="preserve"> Organizations should require strong, complex passwords and advocate for the use of password managers.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Password managers help users generate and store long, random, and unique passwords for every service. This mitigates the risk of credential reuse, where an attacker who steals a password for one system can use it to access multiple other accounts.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4.1.4 Response (Incident Management)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layer of defense is a well-defined and practiced plan for how to respond when a real phishing incident occurs. Speed and coordination are critical to containing the damage.</w:t>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 a Clear Incident Response Plan:</w:t>
      </w:r>
      <w:r w:rsidDel="00000000" w:rsidR="00000000" w:rsidRPr="00000000">
        <w:rPr>
          <w:rFonts w:ascii="Google Sans Text" w:cs="Google Sans Text" w:eastAsia="Google Sans Text" w:hAnsi="Google Sans Text"/>
          <w:color w:val="1b1c1d"/>
          <w:rtl w:val="0"/>
        </w:rPr>
        <w:t xml:space="preserve"> The organization must have a documented plan that outlines the exact steps to take when a user reports a phishing attack.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plan should define roles and responsibilities, communication channels, and technical procedures for analysis, containment (e.g., forcing a password reset for the affected user, blocking the malicious domain), eradication, and recovery.</w:t>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 Regular Drills and Exercises:</w:t>
      </w:r>
      <w:r w:rsidDel="00000000" w:rsidR="00000000" w:rsidRPr="00000000">
        <w:rPr>
          <w:rFonts w:ascii="Google Sans Text" w:cs="Google Sans Text" w:eastAsia="Google Sans Text" w:hAnsi="Google Sans Text"/>
          <w:color w:val="1b1c1d"/>
          <w:rtl w:val="0"/>
        </w:rPr>
        <w:t xml:space="preserve"> An incident response plan is only effective if the team is prepared to execute it. Organizations should conduct regular tabletop exercises and drills to practice their response to various phishing scenarios, ensuring that everyone knows their role and that the process works smoothly under pressure.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multi-layered strategy creates a positive security feedback loop. The phishing simulation (</w:t>
      </w:r>
      <w:r w:rsidDel="00000000" w:rsidR="00000000" w:rsidRPr="00000000">
        <w:rPr>
          <w:rFonts w:ascii="Google Sans Text" w:cs="Google Sans Text" w:eastAsia="Google Sans Text" w:hAnsi="Google Sans Text"/>
          <w:b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generates data that identifies weaknesses. This data is used to improve both training (</w:t>
      </w:r>
      <w:r w:rsidDel="00000000" w:rsidR="00000000" w:rsidRPr="00000000">
        <w:rPr>
          <w:rFonts w:ascii="Google Sans Text" w:cs="Google Sans Text" w:eastAsia="Google Sans Text" w:hAnsi="Google Sans Text"/>
          <w:b w:val="1"/>
          <w:color w:val="1b1c1d"/>
          <w:rtl w:val="0"/>
        </w:rPr>
        <w:t xml:space="preserve">People</w:t>
      </w:r>
      <w:r w:rsidDel="00000000" w:rsidR="00000000" w:rsidRPr="00000000">
        <w:rPr>
          <w:rFonts w:ascii="Google Sans Text" w:cs="Google Sans Text" w:eastAsia="Google Sans Text" w:hAnsi="Google Sans Text"/>
          <w:color w:val="1b1c1d"/>
          <w:rtl w:val="0"/>
        </w:rPr>
        <w:t xml:space="preserve">) and technical controls (</w:t>
      </w:r>
      <w:r w:rsidDel="00000000" w:rsidR="00000000" w:rsidRPr="00000000">
        <w:rPr>
          <w:rFonts w:ascii="Google Sans Text" w:cs="Google Sans Text" w:eastAsia="Google Sans Text" w:hAnsi="Google Sans Text"/>
          <w:b w:val="1"/>
          <w:color w:val="1b1c1d"/>
          <w:rtl w:val="0"/>
        </w:rPr>
        <w:t xml:space="preserve">Email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Better-trained users become more effective at reporting real threats, providing the security team with the intelligence needed to update filters and block attacks (</w:t>
      </w:r>
      <w:r w:rsidDel="00000000" w:rsidR="00000000" w:rsidRPr="00000000">
        <w:rPr>
          <w:rFonts w:ascii="Google Sans Text" w:cs="Google Sans Text" w:eastAsia="Google Sans Text" w:hAnsi="Google Sans Text"/>
          <w:b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This, in turn, reduces the volume of threats reaching users, preventing alert fatigue and allowing them to more easily spot the sophisticated attacks that do get through. The simulation is not just a test; it is the engine that drives this virtuous cycle of continuous improvement, transforming the organization's security posture from reactive to resilient.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Table 4: Comprehensive Phishing Mitigation Framework</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Defense Layer (PEAR)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Implementation 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Expected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 Continuous Awareness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Reduces click rates and compromise rates over time by building lasting behavioral change and security habits.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Simplify and Promote Phishing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Increases the reporting rate, providing real-time threat intelligence and enabling rapid incident response.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Conduct Quarterly Phishing Simulations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ongoing measurement of program effectiveness and reinforces training in a practical, hands-on manner.</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Configure DMARC, DKIM, and SPF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Prevents direct domain spoofing, making it significantly harder for attackers to impersonate the organization's domain.</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Deploy Advanced Email Gateway with URL/Attachment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Automatically blocks a significant percentage of malicious emails before they reach user inboxes, reducing overall risk.</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Enforce Multi-Factor Authentication (MFA) on All Critical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Drastically reduces the risk of account takeover from stolen credentials, acting as a crucial safety net.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Promote Use of Enterprise Password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Eliminates password reuse and encourages the use of strong, unique passwords, limiting the blast radius of a single credential compromise.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 and Document a Phishing Incident Response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Ensures a coordinated, efficient, and effective response to contain threats and minimize damage from a successful attack.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Conduct Annual Incident Response Drills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Validates the effectiveness of the response plan and ensures the security team is prepared to act decisively during a real incident.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bl>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Concluding Recommendations and Future Outlook</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has demonstrated that a well-executed phishing awareness simulation is an invaluable tool for understanding and mitigating the human element of cybersecurity risk. The findings from the simulated "Fake Password Reset" campaign underscore a critical reality: technology alone is insufficient to defend against a threat that so effectively targets human psychology. The observed click-through and compromise rates, while hypothetical, are representative of the vulnerabilities present in many organizations. They reveal that even plausible, professionally-themed lures can bypass user vigilance, especially when leveraging powerful psychological triggers like urgency and authority.</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most significant conclusion is not one of vulnerability, but of opportunity. The simulation also measures the reporting rate, which represents the organization's active defense capability. The central recommendation of this report is to strategically shift the focus of security awareness programs from solely minimizing clicks to maximizing reports. By creating a frictionless reporting process and fostering a non-punitive culture of positive reinforcement, organizations can transform their employees from potential victims into a proactive, distributed threat intelligence network.</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path forward requires a commitment to a multi-layered, continuous improvement model, as outlined in the PEAR framework. The critical, high-priority actions are clear:</w:t>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Mandate Multi-Factor Authentication (MFA):</w:t>
      </w:r>
      <w:r w:rsidDel="00000000" w:rsidR="00000000" w:rsidRPr="00000000">
        <w:rPr>
          <w:rFonts w:ascii="Google Sans Text" w:cs="Google Sans Text" w:eastAsia="Google Sans Text" w:hAnsi="Google Sans Text"/>
          <w:color w:val="1b1c1d"/>
          <w:rtl w:val="0"/>
        </w:rPr>
        <w:t xml:space="preserve"> This is the most effective technical safeguard against the consequences of a successful credential phish.</w:t>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a Continuous Simulation and Training Program:</w:t>
      </w:r>
      <w:r w:rsidDel="00000000" w:rsidR="00000000" w:rsidRPr="00000000">
        <w:rPr>
          <w:rFonts w:ascii="Google Sans Text" w:cs="Google Sans Text" w:eastAsia="Google Sans Text" w:hAnsi="Google Sans Text"/>
          <w:color w:val="1b1c1d"/>
          <w:rtl w:val="0"/>
        </w:rPr>
        <w:t xml:space="preserve"> Security awareness is not a one-time project. Regular, ethical simulations provide the data needed to tailor training and keep security top-of-mind.</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a Positive Reporting Culture:</w:t>
      </w:r>
      <w:r w:rsidDel="00000000" w:rsidR="00000000" w:rsidRPr="00000000">
        <w:rPr>
          <w:rFonts w:ascii="Google Sans Text" w:cs="Google Sans Text" w:eastAsia="Google Sans Text" w:hAnsi="Google Sans Text"/>
          <w:color w:val="1b1c1d"/>
          <w:rtl w:val="0"/>
        </w:rPr>
        <w:t xml:space="preserve"> Make reporting easy, and celebrate it as a key contribution to collective security.</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phishing threat will continue to evolve. Attackers will leverage new technologies, new communication platforms, and new social engineering tactics to achieve their objectives. The defense, therefore, cannot remain static. It must be an adaptive system—one that constantly measures its own effectiveness, learns from its mistakes, and reinforces its strengths. By embracing this cycle of simulation, analysis, and strategic mitigation, an organization can build a truly resilient security posture, one where its informed and empowered people stand as its most formidable defense.</w:t>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Phishing? - Meaning, Attack Types &amp; More | Proofpoint US, accessed on September 24, 2025, </w:t>
      </w:r>
      <w:hyperlink r:id="rId8">
        <w:r w:rsidDel="00000000" w:rsidR="00000000" w:rsidRPr="00000000">
          <w:rPr>
            <w:rFonts w:ascii="Google Sans" w:cs="Google Sans" w:eastAsia="Google Sans" w:hAnsi="Google Sans"/>
            <w:color w:val="0000ee"/>
            <w:sz w:val="24"/>
            <w:szCs w:val="24"/>
            <w:u w:val="single"/>
            <w:rtl w:val="0"/>
          </w:rPr>
          <w:t xml:space="preserve">https://www.proofpoint.com/us/threat-reference/phishing</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Social Engineering | Attack Techniques &amp; Prevention Methods - Imperva, accessed on September 24, 2025, </w:t>
      </w:r>
      <w:hyperlink r:id="rId9">
        <w:r w:rsidDel="00000000" w:rsidR="00000000" w:rsidRPr="00000000">
          <w:rPr>
            <w:rFonts w:ascii="Google Sans" w:cs="Google Sans" w:eastAsia="Google Sans" w:hAnsi="Google Sans"/>
            <w:color w:val="0000ee"/>
            <w:sz w:val="24"/>
            <w:szCs w:val="24"/>
            <w:u w:val="single"/>
            <w:rtl w:val="0"/>
          </w:rPr>
          <w:t xml:space="preserve">https://www.imperva.com/learn/application-security/social-engineering-attack/</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Social Engineering? - Definition, Types &amp; More | Proofpoint US, accessed on September 24, 2025, </w:t>
      </w:r>
      <w:hyperlink r:id="rId10">
        <w:r w:rsidDel="00000000" w:rsidR="00000000" w:rsidRPr="00000000">
          <w:rPr>
            <w:rFonts w:ascii="Google Sans" w:cs="Google Sans" w:eastAsia="Google Sans" w:hAnsi="Google Sans"/>
            <w:color w:val="0000ee"/>
            <w:sz w:val="24"/>
            <w:szCs w:val="24"/>
            <w:u w:val="single"/>
            <w:rtl w:val="0"/>
          </w:rPr>
          <w:t xml:space="preserve">https://www.proofpoint.com/us/threat-reference/social-engineering</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Social Engineering? | IBM, accessed on September 24, 2025, </w:t>
      </w:r>
      <w:hyperlink r:id="rId11">
        <w:r w:rsidDel="00000000" w:rsidR="00000000" w:rsidRPr="00000000">
          <w:rPr>
            <w:rFonts w:ascii="Google Sans" w:cs="Google Sans" w:eastAsia="Google Sans" w:hAnsi="Google Sans"/>
            <w:color w:val="0000ee"/>
            <w:sz w:val="24"/>
            <w:szCs w:val="24"/>
            <w:u w:val="single"/>
            <w:rtl w:val="0"/>
          </w:rPr>
          <w:t xml:space="preserve">https://www.ibm.com/think/topics/social-engineering</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Spoofing and Phishing — FBI, accessed on September 24, 2025, </w:t>
      </w:r>
      <w:hyperlink r:id="rId12">
        <w:r w:rsidDel="00000000" w:rsidR="00000000" w:rsidRPr="00000000">
          <w:rPr>
            <w:rFonts w:ascii="Google Sans" w:cs="Google Sans" w:eastAsia="Google Sans" w:hAnsi="Google Sans"/>
            <w:color w:val="0000ee"/>
            <w:sz w:val="24"/>
            <w:szCs w:val="24"/>
            <w:u w:val="single"/>
            <w:rtl w:val="0"/>
          </w:rPr>
          <w:t xml:space="preserve">https://www.fbi.gov/how-we-can-help-you/scams-and-safety/common-frauds-and-scams/spoofing-and-phishing</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Phishing? Techniques and Prevention | CrowdStrike, accessed on September 24, 2025, </w:t>
      </w:r>
      <w:hyperlink r:id="rId13">
        <w:r w:rsidDel="00000000" w:rsidR="00000000" w:rsidRPr="00000000">
          <w:rPr>
            <w:rFonts w:ascii="Google Sans" w:cs="Google Sans" w:eastAsia="Google Sans" w:hAnsi="Google Sans"/>
            <w:color w:val="0000ee"/>
            <w:sz w:val="24"/>
            <w:szCs w:val="24"/>
            <w:u w:val="single"/>
            <w:rtl w:val="0"/>
          </w:rPr>
          <w:t xml:space="preserve">https://www.crowdstrike.com/en-us/cybersecurity-101/social-engineering/phishing-attack/</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Most Common Types of Phishing Attack - IT Governance, accessed on September 24, 2025, </w:t>
      </w:r>
      <w:hyperlink r:id="rId14">
        <w:r w:rsidDel="00000000" w:rsidR="00000000" w:rsidRPr="00000000">
          <w:rPr>
            <w:rFonts w:ascii="Google Sans" w:cs="Google Sans" w:eastAsia="Google Sans" w:hAnsi="Google Sans"/>
            <w:color w:val="0000ee"/>
            <w:sz w:val="24"/>
            <w:szCs w:val="24"/>
            <w:u w:val="single"/>
            <w:rtl w:val="0"/>
          </w:rPr>
          <w:t xml:space="preserve">https://www.itgovernance.eu/blog/en/the-5-most-common-types-of-phishing-attack</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Phishing Attacks | NCDIT, accessed on September 24, 2025, </w:t>
      </w:r>
      <w:hyperlink r:id="rId15">
        <w:r w:rsidDel="00000000" w:rsidR="00000000" w:rsidRPr="00000000">
          <w:rPr>
            <w:rFonts w:ascii="Google Sans" w:cs="Google Sans" w:eastAsia="Google Sans" w:hAnsi="Google Sans"/>
            <w:color w:val="0000ee"/>
            <w:sz w:val="24"/>
            <w:szCs w:val="24"/>
            <w:u w:val="single"/>
            <w:rtl w:val="0"/>
          </w:rPr>
          <w:t xml:space="preserve">https://it.nc.gov/resources/online-safety-privacy/tips-guidance/phishing/common-phishing-attacks</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Phishing Simulation? Tests Explained | Proofpoint US, accessed on September 24, 2025, </w:t>
      </w:r>
      <w:hyperlink r:id="rId16">
        <w:r w:rsidDel="00000000" w:rsidR="00000000" w:rsidRPr="00000000">
          <w:rPr>
            <w:rFonts w:ascii="Google Sans" w:cs="Google Sans" w:eastAsia="Google Sans" w:hAnsi="Google Sans"/>
            <w:color w:val="0000ee"/>
            <w:sz w:val="24"/>
            <w:szCs w:val="24"/>
            <w:u w:val="single"/>
            <w:rtl w:val="0"/>
          </w:rPr>
          <w:t xml:space="preserve">https://www.proofpoint.com/us/threat-reference/phishing-simulation</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Social Engineering and Phishing Attacks | CISA, accessed on September 24, 2025, </w:t>
      </w:r>
      <w:hyperlink r:id="rId17">
        <w:r w:rsidDel="00000000" w:rsidR="00000000" w:rsidRPr="00000000">
          <w:rPr>
            <w:rFonts w:ascii="Google Sans" w:cs="Google Sans" w:eastAsia="Google Sans" w:hAnsi="Google Sans"/>
            <w:color w:val="0000ee"/>
            <w:sz w:val="24"/>
            <w:szCs w:val="24"/>
            <w:u w:val="single"/>
            <w:rtl w:val="0"/>
          </w:rPr>
          <w:t xml:space="preserve">https://www.cisa.gov/news-events/news/avoiding-social-engineering-and-phishing-attacks</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Behind Phishing Attacks - Wizard Cyber, accessed on September 24, 2025, </w:t>
      </w:r>
      <w:hyperlink r:id="rId18">
        <w:r w:rsidDel="00000000" w:rsidR="00000000" w:rsidRPr="00000000">
          <w:rPr>
            <w:rFonts w:ascii="Google Sans" w:cs="Google Sans" w:eastAsia="Google Sans" w:hAnsi="Google Sans"/>
            <w:color w:val="0000ee"/>
            <w:sz w:val="24"/>
            <w:szCs w:val="24"/>
            <w:u w:val="single"/>
            <w:rtl w:val="0"/>
          </w:rPr>
          <w:t xml:space="preserve">https://wizardcyber.com/the-psychology-behind-phishing-attacks/</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Cognition Through the Lens of Social Engineering Cyberattacks - PMC, accessed on September 24,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https://pmc.ncbi.nlm.nih.gov/articles/PMC7554349/</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Social Engineering - Coalition, accessed on September 24, 2025, </w:t>
      </w:r>
      <w:hyperlink r:id="rId20">
        <w:r w:rsidDel="00000000" w:rsidR="00000000" w:rsidRPr="00000000">
          <w:rPr>
            <w:rFonts w:ascii="Google Sans" w:cs="Google Sans" w:eastAsia="Google Sans" w:hAnsi="Google Sans"/>
            <w:color w:val="0000ee"/>
            <w:sz w:val="24"/>
            <w:szCs w:val="24"/>
            <w:u w:val="single"/>
            <w:rtl w:val="0"/>
          </w:rPr>
          <w:t xml:space="preserve">https://www.coalitioninc.com/blog/security-labs/the-psychology-of-social-engineering</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Phishing Attack Prevention: How to Identify &amp; Avoid Phishing Scams - Office of the Comptroller of the Currency (OCC), accessed on September 24, 2025, </w:t>
      </w:r>
      <w:hyperlink r:id="rId21">
        <w:r w:rsidDel="00000000" w:rsidR="00000000" w:rsidRPr="00000000">
          <w:rPr>
            <w:rFonts w:ascii="Google Sans" w:cs="Google Sans" w:eastAsia="Google Sans" w:hAnsi="Google Sans"/>
            <w:color w:val="0000ee"/>
            <w:sz w:val="24"/>
            <w:szCs w:val="24"/>
            <w:u w:val="single"/>
            <w:rtl w:val="0"/>
          </w:rPr>
          <w:t xml:space="preserve">https://www.occ.gov/topics/consumers-and-communities/consumer-protection/fraud-resources/phishing-attack-prevention.html</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Phishing Simulation Best Practices: 2025 Playbook - Hoxhunt, accessed on September 24, 2025, </w:t>
      </w:r>
      <w:hyperlink r:id="rId22">
        <w:r w:rsidDel="00000000" w:rsidR="00000000" w:rsidRPr="00000000">
          <w:rPr>
            <w:rFonts w:ascii="Google Sans" w:cs="Google Sans" w:eastAsia="Google Sans" w:hAnsi="Google Sans"/>
            <w:color w:val="0000ee"/>
            <w:sz w:val="24"/>
            <w:szCs w:val="24"/>
            <w:u w:val="single"/>
            <w:rtl w:val="0"/>
          </w:rPr>
          <w:t xml:space="preserve">https://hoxhunt.com/blog/phishing-simulation-best-practices</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Responsible Phishing Simulations | Hook Security Blog, accessed on September 24, 2025, </w:t>
      </w:r>
      <w:hyperlink r:id="rId23">
        <w:r w:rsidDel="00000000" w:rsidR="00000000" w:rsidRPr="00000000">
          <w:rPr>
            <w:rFonts w:ascii="Google Sans" w:cs="Google Sans" w:eastAsia="Google Sans" w:hAnsi="Google Sans"/>
            <w:color w:val="0000ee"/>
            <w:sz w:val="24"/>
            <w:szCs w:val="24"/>
            <w:u w:val="single"/>
            <w:rtl w:val="0"/>
          </w:rPr>
          <w:t xml:space="preserve">https://www.hooksecurity.co/blog/responsible-phishing-simulations</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Requirements of Vishing Simulations - Keepnet Labs, accessed on September 24, 2025, </w:t>
      </w:r>
      <w:hyperlink r:id="rId24">
        <w:r w:rsidDel="00000000" w:rsidR="00000000" w:rsidRPr="00000000">
          <w:rPr>
            <w:rFonts w:ascii="Google Sans" w:cs="Google Sans" w:eastAsia="Google Sans" w:hAnsi="Google Sans"/>
            <w:color w:val="0000ee"/>
            <w:sz w:val="24"/>
            <w:szCs w:val="24"/>
            <w:u w:val="single"/>
            <w:rtl w:val="0"/>
          </w:rPr>
          <w:t xml:space="preserve">https://keepnetlabs.com/blog/understanding-the-compliance-requirements-of-vishing-simulations</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Anti-Phishing Education: Simulated Phishing Rules of Engagement | safecomputing.umich.edu, accessed on September 24, 2025, </w:t>
      </w:r>
      <w:hyperlink r:id="rId25">
        <w:r w:rsidDel="00000000" w:rsidR="00000000" w:rsidRPr="00000000">
          <w:rPr>
            <w:rFonts w:ascii="Google Sans" w:cs="Google Sans" w:eastAsia="Google Sans" w:hAnsi="Google Sans"/>
            <w:color w:val="0000ee"/>
            <w:sz w:val="24"/>
            <w:szCs w:val="24"/>
            <w:u w:val="single"/>
            <w:rtl w:val="0"/>
          </w:rPr>
          <w:t xml:space="preserve">https://safecomputing.umich.edu/protect-the-u/protect-your-unit/services/simulated-phishing</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Informed Consent Form, accessed on September 24, 2025, </w:t>
      </w:r>
      <w:hyperlink r:id="rId26">
        <w:r w:rsidDel="00000000" w:rsidR="00000000" w:rsidRPr="00000000">
          <w:rPr>
            <w:rFonts w:ascii="Google Sans" w:cs="Google Sans" w:eastAsia="Google Sans" w:hAnsi="Google Sans"/>
            <w:color w:val="0000ee"/>
            <w:sz w:val="24"/>
            <w:szCs w:val="24"/>
            <w:u w:val="single"/>
            <w:rtl w:val="0"/>
          </w:rPr>
          <w:t xml:space="preserve">https://www.roanestate.edu/webfolders/WALLACEDA/oier/IRB/Informed_Consent%20Template.doc</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Phishing Simulation Templates You Can Try in 2025 - Keepnet Labs, accessed on September 24, 2025, </w:t>
      </w:r>
      <w:hyperlink r:id="rId27">
        <w:r w:rsidDel="00000000" w:rsidR="00000000" w:rsidRPr="00000000">
          <w:rPr>
            <w:rFonts w:ascii="Google Sans" w:cs="Google Sans" w:eastAsia="Google Sans" w:hAnsi="Google Sans"/>
            <w:color w:val="0000ee"/>
            <w:sz w:val="24"/>
            <w:szCs w:val="24"/>
            <w:u w:val="single"/>
            <w:rtl w:val="0"/>
          </w:rPr>
          <w:t xml:space="preserve">https://keepnetlabs.com/blog/10-phishing-simulation-templates-you-can-try-in-2025</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Phishing attacks: defending your organisation - NCSC.GOV.UK, accessed on September 24, 2025, </w:t>
      </w:r>
      <w:hyperlink r:id="rId28">
        <w:r w:rsidDel="00000000" w:rsidR="00000000" w:rsidRPr="00000000">
          <w:rPr>
            <w:rFonts w:ascii="Google Sans" w:cs="Google Sans" w:eastAsia="Google Sans" w:hAnsi="Google Sans"/>
            <w:color w:val="0000ee"/>
            <w:sz w:val="24"/>
            <w:szCs w:val="24"/>
            <w:u w:val="single"/>
            <w:rtl w:val="0"/>
          </w:rPr>
          <w:t xml:space="preserve">https://www.ncsc.gov.uk/guidance/phishing</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train your collaborators following a phishing simulation? - Arsen, accessed on September 24, 2025, </w:t>
      </w:r>
      <w:hyperlink r:id="rId29">
        <w:r w:rsidDel="00000000" w:rsidR="00000000" w:rsidRPr="00000000">
          <w:rPr>
            <w:rFonts w:ascii="Google Sans" w:cs="Google Sans" w:eastAsia="Google Sans" w:hAnsi="Google Sans"/>
            <w:color w:val="0000ee"/>
            <w:sz w:val="24"/>
            <w:szCs w:val="24"/>
            <w:u w:val="single"/>
            <w:rtl w:val="0"/>
          </w:rPr>
          <w:t xml:space="preserve">https://arsen.co/en/blog/how-to-effectively-train-your-collaborators-following-a-phishing-simulation</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Informed Consent Form (HERB) - Psychology Department - Wagner College, accessed on September 24, 2025, </w:t>
      </w:r>
      <w:hyperlink r:id="rId30">
        <w:r w:rsidDel="00000000" w:rsidR="00000000" w:rsidRPr="00000000">
          <w:rPr>
            <w:rFonts w:ascii="Google Sans" w:cs="Google Sans" w:eastAsia="Google Sans" w:hAnsi="Google Sans"/>
            <w:color w:val="0000ee"/>
            <w:sz w:val="24"/>
            <w:szCs w:val="24"/>
            <w:u w:val="single"/>
            <w:rtl w:val="0"/>
          </w:rPr>
          <w:t xml:space="preserve">https://wagner.edu/psychology/informedconsent/</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Below is an example of an Informed Consent form. Informed consents should include the information listed below. Informed Consen - Hofstra University, accessed on September 24, 2025, </w:t>
      </w:r>
      <w:hyperlink r:id="rId31">
        <w:r w:rsidDel="00000000" w:rsidR="00000000" w:rsidRPr="00000000">
          <w:rPr>
            <w:rFonts w:ascii="Google Sans" w:cs="Google Sans" w:eastAsia="Google Sans" w:hAnsi="Google Sans"/>
            <w:color w:val="0000ee"/>
            <w:sz w:val="24"/>
            <w:szCs w:val="24"/>
            <w:u w:val="single"/>
            <w:rtl w:val="0"/>
          </w:rPr>
          <w:t xml:space="preserve">https://medicine.hofstra.edu/pdf/research/sample-informed-consent-form-for-hofstra-irb-proposal.pdf</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Phishing Simulation Campaigns (Un)Acceptable? A Vignette Experiment, accessed on September 24, 2025, </w:t>
      </w:r>
      <w:hyperlink r:id="rId32">
        <w:r w:rsidDel="00000000" w:rsidR="00000000" w:rsidRPr="00000000">
          <w:rPr>
            <w:rFonts w:ascii="Google Sans" w:cs="Google Sans" w:eastAsia="Google Sans" w:hAnsi="Google Sans"/>
            <w:color w:val="0000ee"/>
            <w:sz w:val="24"/>
            <w:szCs w:val="24"/>
            <w:u w:val="single"/>
            <w:rtl w:val="0"/>
          </w:rPr>
          <w:t xml:space="preserve">https://www.ndss-symposium.org/wp-content/uploads/usec25-10.pdf</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phishing simulation best practices - usecure Blog, accessed on September 24, 2025, </w:t>
      </w:r>
      <w:hyperlink r:id="rId33">
        <w:r w:rsidDel="00000000" w:rsidR="00000000" w:rsidRPr="00000000">
          <w:rPr>
            <w:rFonts w:ascii="Google Sans" w:cs="Google Sans" w:eastAsia="Google Sans" w:hAnsi="Google Sans"/>
            <w:color w:val="0000ee"/>
            <w:sz w:val="24"/>
            <w:szCs w:val="24"/>
            <w:u w:val="single"/>
            <w:rtl w:val="0"/>
          </w:rPr>
          <w:t xml:space="preserve">https://blog.usecure.io/top-10-phishing-simulation-best-practices</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Great Phishing Simulation Email Templates To Copy &amp; Paste - Flodesk, accessed on September 24, 2025, </w:t>
      </w:r>
      <w:hyperlink r:id="rId34">
        <w:r w:rsidDel="00000000" w:rsidR="00000000" w:rsidRPr="00000000">
          <w:rPr>
            <w:rFonts w:ascii="Google Sans" w:cs="Google Sans" w:eastAsia="Google Sans" w:hAnsi="Google Sans"/>
            <w:color w:val="0000ee"/>
            <w:sz w:val="24"/>
            <w:szCs w:val="24"/>
            <w:u w:val="single"/>
            <w:rtl w:val="0"/>
          </w:rPr>
          <w:t xml:space="preserve">https://flodesk.com/tips/phishing-simulation-email-templates</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 Simple Login Form in HTML and CSS only - CodingNepal, accessed on September 24, 2025, </w:t>
      </w:r>
      <w:hyperlink r:id="rId35">
        <w:r w:rsidDel="00000000" w:rsidR="00000000" w:rsidRPr="00000000">
          <w:rPr>
            <w:rFonts w:ascii="Google Sans" w:cs="Google Sans" w:eastAsia="Google Sans" w:hAnsi="Google Sans"/>
            <w:color w:val="0000ee"/>
            <w:sz w:val="24"/>
            <w:szCs w:val="24"/>
            <w:u w:val="single"/>
            <w:rtl w:val="0"/>
          </w:rPr>
          <w:t xml:space="preserve">https://www.codingnepalweb.com/make-simple-login-form-html-css/</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HTML Login Form - GeeksforGeeks, accessed on September 24, 2025, </w:t>
      </w:r>
      <w:hyperlink r:id="rId36">
        <w:r w:rsidDel="00000000" w:rsidR="00000000" w:rsidRPr="00000000">
          <w:rPr>
            <w:rFonts w:ascii="Google Sans" w:cs="Google Sans" w:eastAsia="Google Sans" w:hAnsi="Google Sans"/>
            <w:color w:val="0000ee"/>
            <w:sz w:val="24"/>
            <w:szCs w:val="24"/>
            <w:u w:val="single"/>
            <w:rtl w:val="0"/>
          </w:rPr>
          <w:t xml:space="preserve">https://www.geeksforgeeks.org/html/html-login-form/</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Modern Login Page with HTML and CSS - Udacity, accessed on September 24, 2025, </w:t>
      </w:r>
      <w:hyperlink r:id="rId37">
        <w:r w:rsidDel="00000000" w:rsidR="00000000" w:rsidRPr="00000000">
          <w:rPr>
            <w:rFonts w:ascii="Google Sans" w:cs="Google Sans" w:eastAsia="Google Sans" w:hAnsi="Google Sans"/>
            <w:color w:val="0000ee"/>
            <w:sz w:val="24"/>
            <w:szCs w:val="24"/>
            <w:u w:val="single"/>
            <w:rtl w:val="0"/>
          </w:rPr>
          <w:t xml:space="preserve">https://www.udacity.com/blog/2025/06/how-to-build-a-modern-login-page-with-html-and-css.html</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MODERN LOGIN AND SIGNUP FORM PAGE| HTML CSS TUTORIAL | by Lost Coder | Medium, accessed on September 24, 2025, </w:t>
      </w:r>
      <w:hyperlink r:id="rId38">
        <w:r w:rsidDel="00000000" w:rsidR="00000000" w:rsidRPr="00000000">
          <w:rPr>
            <w:rFonts w:ascii="Google Sans" w:cs="Google Sans" w:eastAsia="Google Sans" w:hAnsi="Google Sans"/>
            <w:color w:val="0000ee"/>
            <w:sz w:val="24"/>
            <w:szCs w:val="24"/>
            <w:u w:val="single"/>
            <w:rtl w:val="0"/>
          </w:rPr>
          <w:t xml:space="preserve">https://medium.com/@lostcoder20/how-to-create-a-modern-login-and-signup-form-page-html-css-tutorial-3805222d3334</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Phishing Simulations 101 — Why, how and when to run them - usecure Blog, accessed on September 24, 2025, </w:t>
      </w:r>
      <w:hyperlink r:id="rId39">
        <w:r w:rsidDel="00000000" w:rsidR="00000000" w:rsidRPr="00000000">
          <w:rPr>
            <w:rFonts w:ascii="Google Sans" w:cs="Google Sans" w:eastAsia="Google Sans" w:hAnsi="Google Sans"/>
            <w:color w:val="0000ee"/>
            <w:sz w:val="24"/>
            <w:szCs w:val="24"/>
            <w:u w:val="single"/>
            <w:rtl w:val="0"/>
          </w:rPr>
          <w:t xml:space="preserve">https://blog.usecure.io/employee-phishing-simulations-101-why-how-and-when-to-run-them</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Gophish: Open-Source Phishing Simulation Toolkit - Hunt.io, accessed on September 24, 2025, </w:t>
      </w:r>
      <w:hyperlink r:id="rId40">
        <w:r w:rsidDel="00000000" w:rsidR="00000000" w:rsidRPr="00000000">
          <w:rPr>
            <w:rFonts w:ascii="Google Sans" w:cs="Google Sans" w:eastAsia="Google Sans" w:hAnsi="Google Sans"/>
            <w:color w:val="0000ee"/>
            <w:sz w:val="24"/>
            <w:szCs w:val="24"/>
            <w:u w:val="single"/>
            <w:rtl w:val="0"/>
          </w:rPr>
          <w:t xml:space="preserve">https://hunt.io/malware-families/gophish</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Gophish - Open Source Phishing Framework, accessed on September 24, 2025, </w:t>
      </w:r>
      <w:hyperlink r:id="rId41">
        <w:r w:rsidDel="00000000" w:rsidR="00000000" w:rsidRPr="00000000">
          <w:rPr>
            <w:rFonts w:ascii="Google Sans" w:cs="Google Sans" w:eastAsia="Google Sans" w:hAnsi="Google Sans"/>
            <w:color w:val="0000ee"/>
            <w:sz w:val="24"/>
            <w:szCs w:val="24"/>
            <w:u w:val="single"/>
            <w:rtl w:val="0"/>
          </w:rPr>
          <w:t xml:space="preserve">https://getgophish.com/</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Gophish - Microsoft Azure Marketplace, accessed on September 24, 2025, </w:t>
      </w:r>
      <w:hyperlink r:id="rId42">
        <w:r w:rsidDel="00000000" w:rsidR="00000000" w:rsidRPr="00000000">
          <w:rPr>
            <w:rFonts w:ascii="Google Sans" w:cs="Google Sans" w:eastAsia="Google Sans" w:hAnsi="Google Sans"/>
            <w:color w:val="0000ee"/>
            <w:sz w:val="24"/>
            <w:szCs w:val="24"/>
            <w:u w:val="single"/>
            <w:rtl w:val="0"/>
          </w:rPr>
          <w:t xml:space="preserve">https://azuremarketplace.microsoft.com/en-us/marketplace/apps/gottaphish.gophishbygottaphish?tab=overview</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 Kali Linux Tools, accessed on September 24, 2025, </w:t>
      </w:r>
      <w:hyperlink r:id="rId43">
        <w:r w:rsidDel="00000000" w:rsidR="00000000" w:rsidRPr="00000000">
          <w:rPr>
            <w:rFonts w:ascii="Google Sans" w:cs="Google Sans" w:eastAsia="Google Sans" w:hAnsi="Google Sans"/>
            <w:color w:val="0000ee"/>
            <w:sz w:val="24"/>
            <w:szCs w:val="24"/>
            <w:u w:val="single"/>
            <w:rtl w:val="0"/>
          </w:rPr>
          <w:t xml:space="preserve">https://www.kali.org/tools/set/</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 Engineering Toolkit (SET) - TrustedSec, accessed on September 24, 2025, </w:t>
      </w:r>
      <w:hyperlink r:id="rId44">
        <w:r w:rsidDel="00000000" w:rsidR="00000000" w:rsidRPr="00000000">
          <w:rPr>
            <w:rFonts w:ascii="Google Sans" w:cs="Google Sans" w:eastAsia="Google Sans" w:hAnsi="Google Sans"/>
            <w:color w:val="0000ee"/>
            <w:sz w:val="24"/>
            <w:szCs w:val="24"/>
            <w:u w:val="single"/>
            <w:rtl w:val="0"/>
          </w:rPr>
          <w:t xml:space="preserve">https://trustedsec.com/resources/tools/the-social-engineer-toolkit-set</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Engineers' Toolkit: Kali Linux for Penetration Testing - Winmill Software, accessed on September 24, 2025, </w:t>
      </w:r>
      <w:hyperlink r:id="rId45">
        <w:r w:rsidDel="00000000" w:rsidR="00000000" w:rsidRPr="00000000">
          <w:rPr>
            <w:rFonts w:ascii="Google Sans" w:cs="Google Sans" w:eastAsia="Google Sans" w:hAnsi="Google Sans"/>
            <w:color w:val="0000ee"/>
            <w:sz w:val="24"/>
            <w:szCs w:val="24"/>
            <w:u w:val="single"/>
            <w:rtl w:val="0"/>
          </w:rPr>
          <w:t xml:space="preserve">https://www.winmill.com/the-social-engineer-toolkit/</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 Social Engineering using SET - KodeKloud Notes, accessed on September 24, 2025, </w:t>
      </w:r>
      <w:hyperlink r:id="rId46">
        <w:r w:rsidDel="00000000" w:rsidR="00000000" w:rsidRPr="00000000">
          <w:rPr>
            <w:rFonts w:ascii="Google Sans" w:cs="Google Sans" w:eastAsia="Google Sans" w:hAnsi="Google Sans"/>
            <w:color w:val="0000ee"/>
            <w:sz w:val="24"/>
            <w:szCs w:val="24"/>
            <w:u w:val="single"/>
            <w:rtl w:val="0"/>
          </w:rPr>
          <w:t xml:space="preserve">https://notes.kodekloud.com/docs/CompTIA-Security-Certification/Security-Operations/Demo-Social-Engineering-using-SET</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Phishing Management: Key Metrics To Measure To Protect Against ..., accessed on September 24, 2025, </w:t>
      </w:r>
      <w:hyperlink r:id="rId47">
        <w:r w:rsidDel="00000000" w:rsidR="00000000" w:rsidRPr="00000000">
          <w:rPr>
            <w:rFonts w:ascii="Google Sans" w:cs="Google Sans" w:eastAsia="Google Sans" w:hAnsi="Google Sans"/>
            <w:color w:val="0000ee"/>
            <w:sz w:val="24"/>
            <w:szCs w:val="24"/>
            <w:u w:val="single"/>
            <w:rtl w:val="0"/>
          </w:rPr>
          <w:t xml:space="preserve">https://www.livingsecurity.com/blog/phishing-management-key-metrics-to-measure-to-protect-against-phishing</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Phishing Simulation Benchmarks: Measure Your Security ..., accessed on September 24, 2025, </w:t>
      </w:r>
      <w:hyperlink r:id="rId48">
        <w:r w:rsidDel="00000000" w:rsidR="00000000" w:rsidRPr="00000000">
          <w:rPr>
            <w:rFonts w:ascii="Google Sans" w:cs="Google Sans" w:eastAsia="Google Sans" w:hAnsi="Google Sans"/>
            <w:color w:val="0000ee"/>
            <w:sz w:val="24"/>
            <w:szCs w:val="24"/>
            <w:u w:val="single"/>
            <w:rtl w:val="0"/>
          </w:rPr>
          <w:t xml:space="preserve">https://keepnetlabs.com/blog/phishing-simulation-benchmarks-how-does-your-organization-compare</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DECEPTION AND DEBRIEFING INSTRUCTIONS AND SAMPLE FORM TEMPLATE Effective Date, accessed on September 24, 2025, </w:t>
      </w:r>
      <w:hyperlink r:id="rId49">
        <w:r w:rsidDel="00000000" w:rsidR="00000000" w:rsidRPr="00000000">
          <w:rPr>
            <w:rFonts w:ascii="Google Sans" w:cs="Google Sans" w:eastAsia="Google Sans" w:hAnsi="Google Sans"/>
            <w:color w:val="0000ee"/>
            <w:sz w:val="24"/>
            <w:szCs w:val="24"/>
            <w:u w:val="single"/>
            <w:rtl w:val="0"/>
          </w:rPr>
          <w:t xml:space="preserve">http://provost.umw.edu/irb/files/2019/01/DEBRIEFING-INSTRUCTIONSSAMPLE-2019.pdf</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Debrief: Simulated Phishing Exercise at UCL – What you need to know, accessed on September 24, 2025, </w:t>
      </w:r>
      <w:hyperlink r:id="rId50">
        <w:r w:rsidDel="00000000" w:rsidR="00000000" w:rsidRPr="00000000">
          <w:rPr>
            <w:rFonts w:ascii="Google Sans" w:cs="Google Sans" w:eastAsia="Google Sans" w:hAnsi="Google Sans"/>
            <w:color w:val="0000ee"/>
            <w:sz w:val="24"/>
            <w:szCs w:val="24"/>
            <w:u w:val="single"/>
            <w:rtl w:val="0"/>
          </w:rPr>
          <w:t xml:space="preserve">https://www.ucl.ac.uk/news/2025/may/debrief-simulated-phishing-exercise-ucl-what-you-need-know</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 for After Your Baseline Phishing Test - KnowBe4 Knowledge Base, accessed on September 24, 2025, </w:t>
      </w:r>
      <w:hyperlink r:id="rId51">
        <w:r w:rsidDel="00000000" w:rsidR="00000000" w:rsidRPr="00000000">
          <w:rPr>
            <w:rFonts w:ascii="Google Sans" w:cs="Google Sans" w:eastAsia="Google Sans" w:hAnsi="Google Sans"/>
            <w:color w:val="0000ee"/>
            <w:sz w:val="24"/>
            <w:szCs w:val="24"/>
            <w:u w:val="single"/>
            <w:rtl w:val="0"/>
          </w:rPr>
          <w:t xml:space="preserve">https://support.knowbe4.com/hc/en-us/articles/219576987-Template-for-After-Your-Baseline-Phishing-Test</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Steps After Phishing Simulation - Right-Hand Cybersecurity, accessed on September 24, 2025, </w:t>
      </w:r>
      <w:hyperlink r:id="rId52">
        <w:r w:rsidDel="00000000" w:rsidR="00000000" w:rsidRPr="00000000">
          <w:rPr>
            <w:rFonts w:ascii="Google Sans" w:cs="Google Sans" w:eastAsia="Google Sans" w:hAnsi="Google Sans"/>
            <w:color w:val="0000ee"/>
            <w:sz w:val="24"/>
            <w:szCs w:val="24"/>
            <w:u w:val="single"/>
            <w:rtl w:val="0"/>
          </w:rPr>
          <w:t xml:space="preserve">https://right-hand.ai/blog/so-youve-run-a-phishing-simulation-now-what/</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Employees to Avoid Phishing - CISA, accessed on September 24, 2025, </w:t>
      </w:r>
      <w:hyperlink r:id="rId53">
        <w:r w:rsidDel="00000000" w:rsidR="00000000" w:rsidRPr="00000000">
          <w:rPr>
            <w:rFonts w:ascii="Google Sans" w:cs="Google Sans" w:eastAsia="Google Sans" w:hAnsi="Google Sans"/>
            <w:color w:val="0000ee"/>
            <w:sz w:val="24"/>
            <w:szCs w:val="24"/>
            <w:u w:val="single"/>
            <w:rtl w:val="0"/>
          </w:rPr>
          <w:t xml:space="preserve">https://www.cisa.gov/secure-our-world/teach-employees-avoid-phishing</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Phishing Attack Awareness Training - CrowdStrike, accessed on September 24, 2025, </w:t>
      </w:r>
      <w:hyperlink r:id="rId54">
        <w:r w:rsidDel="00000000" w:rsidR="00000000" w:rsidRPr="00000000">
          <w:rPr>
            <w:rFonts w:ascii="Google Sans" w:cs="Google Sans" w:eastAsia="Google Sans" w:hAnsi="Google Sans"/>
            <w:color w:val="0000ee"/>
            <w:sz w:val="24"/>
            <w:szCs w:val="24"/>
            <w:u w:val="single"/>
            <w:rtl w:val="0"/>
          </w:rPr>
          <w:t xml:space="preserve">https://www.crowdstrike.com/en-us/cybersecurity-101/social-engineering/phishing-attack-awareness-training/</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Phishing Simulations to Reduce Organizational Risk - Abnormal AI, accessed on September 24, 2025, </w:t>
      </w:r>
      <w:hyperlink r:id="rId55">
        <w:r w:rsidDel="00000000" w:rsidR="00000000" w:rsidRPr="00000000">
          <w:rPr>
            <w:rFonts w:ascii="Google Sans" w:cs="Google Sans" w:eastAsia="Google Sans" w:hAnsi="Google Sans"/>
            <w:color w:val="0000ee"/>
            <w:sz w:val="24"/>
            <w:szCs w:val="24"/>
            <w:u w:val="single"/>
            <w:rtl w:val="0"/>
          </w:rPr>
          <w:t xml:space="preserve">https://abnormal.ai/blog/effective-phishing-simulations-reduce-risk</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Simple Measures For Phishing Attack Prevention - PhishProtection ..., accessed on September 24, 2025, </w:t>
      </w:r>
      <w:hyperlink r:id="rId56">
        <w:r w:rsidDel="00000000" w:rsidR="00000000" w:rsidRPr="00000000">
          <w:rPr>
            <w:rFonts w:ascii="Google Sans" w:cs="Google Sans" w:eastAsia="Google Sans" w:hAnsi="Google Sans"/>
            <w:color w:val="0000ee"/>
            <w:sz w:val="24"/>
            <w:szCs w:val="24"/>
            <w:u w:val="single"/>
            <w:rtl w:val="0"/>
          </w:rPr>
          <w:t xml:space="preserve">https://www.phishprotection.com/content/phishing-prevention/phishing-attack-prevention</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Famous Phishing Incidents from History | Hempstead Town, NY, accessed on September 24, 2025, </w:t>
      </w:r>
      <w:hyperlink r:id="rId57">
        <w:r w:rsidDel="00000000" w:rsidR="00000000" w:rsidRPr="00000000">
          <w:rPr>
            <w:rFonts w:ascii="Google Sans" w:cs="Google Sans" w:eastAsia="Google Sans" w:hAnsi="Google Sans"/>
            <w:color w:val="0000ee"/>
            <w:sz w:val="24"/>
            <w:szCs w:val="24"/>
            <w:u w:val="single"/>
            <w:rtl w:val="0"/>
          </w:rPr>
          <w:t xml:space="preserve">https://www.hempsteadny.gov/635/Famous-Phishing-Incidents-from-History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unt.io/malware-families/gophish" TargetMode="External"/><Relationship Id="rId42" Type="http://schemas.openxmlformats.org/officeDocument/2006/relationships/hyperlink" Target="https://azuremarketplace.microsoft.com/en-us/marketplace/apps/gottaphish.gophishbygottaphish?tab=overview" TargetMode="External"/><Relationship Id="rId41" Type="http://schemas.openxmlformats.org/officeDocument/2006/relationships/hyperlink" Target="https://getgophish.com/" TargetMode="External"/><Relationship Id="rId44" Type="http://schemas.openxmlformats.org/officeDocument/2006/relationships/hyperlink" Target="https://trustedsec.com/resources/tools/the-social-engineer-toolkit-set" TargetMode="External"/><Relationship Id="rId43" Type="http://schemas.openxmlformats.org/officeDocument/2006/relationships/hyperlink" Target="https://www.kali.org/tools/set/" TargetMode="External"/><Relationship Id="rId46" Type="http://schemas.openxmlformats.org/officeDocument/2006/relationships/hyperlink" Target="https://notes.kodekloud.com/docs/CompTIA-Security-Certification/Security-Operations/Demo-Social-Engineering-using-SET" TargetMode="External"/><Relationship Id="rId45" Type="http://schemas.openxmlformats.org/officeDocument/2006/relationships/hyperlink" Target="https://www.winmill.com/the-social-engineer-toolk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mperva.com/learn/application-security/social-engineering-attack/" TargetMode="External"/><Relationship Id="rId48" Type="http://schemas.openxmlformats.org/officeDocument/2006/relationships/hyperlink" Target="https://keepnetlabs.com/blog/phishing-simulation-benchmarks-how-does-your-organization-compare" TargetMode="External"/><Relationship Id="rId47" Type="http://schemas.openxmlformats.org/officeDocument/2006/relationships/hyperlink" Target="https://www.livingsecurity.com/blog/phishing-management-key-metrics-to-measure-to-protect-against-phishing" TargetMode="External"/><Relationship Id="rId49" Type="http://schemas.openxmlformats.org/officeDocument/2006/relationships/hyperlink" Target="http://provost.umw.edu/irb/files/2019/01/DEBRIEFING-INSTRUCTIONSSAMPLE-2019.pdf" TargetMode="External"/><Relationship Id="rId5" Type="http://schemas.openxmlformats.org/officeDocument/2006/relationships/styles" Target="styles.xml"/><Relationship Id="rId6" Type="http://schemas.openxmlformats.org/officeDocument/2006/relationships/hyperlink" Target="https://i.imgur.com/example-email.png" TargetMode="External"/><Relationship Id="rId7" Type="http://schemas.openxmlformats.org/officeDocument/2006/relationships/hyperlink" Target="https://i.imgur.com/example-login.png" TargetMode="External"/><Relationship Id="rId8" Type="http://schemas.openxmlformats.org/officeDocument/2006/relationships/hyperlink" Target="https://www.proofpoint.com/us/threat-reference/phishing" TargetMode="External"/><Relationship Id="rId31" Type="http://schemas.openxmlformats.org/officeDocument/2006/relationships/hyperlink" Target="https://medicine.hofstra.edu/pdf/research/sample-informed-consent-form-for-hofstra-irb-proposal.pdf" TargetMode="External"/><Relationship Id="rId30" Type="http://schemas.openxmlformats.org/officeDocument/2006/relationships/hyperlink" Target="https://wagner.edu/psychology/informedconsent/" TargetMode="External"/><Relationship Id="rId33" Type="http://schemas.openxmlformats.org/officeDocument/2006/relationships/hyperlink" Target="https://blog.usecure.io/top-10-phishing-simulation-best-practices" TargetMode="External"/><Relationship Id="rId32" Type="http://schemas.openxmlformats.org/officeDocument/2006/relationships/hyperlink" Target="https://www.ndss-symposium.org/wp-content/uploads/usec25-10.pdf" TargetMode="External"/><Relationship Id="rId35" Type="http://schemas.openxmlformats.org/officeDocument/2006/relationships/hyperlink" Target="https://www.codingnepalweb.com/make-simple-login-form-html-css/" TargetMode="External"/><Relationship Id="rId34" Type="http://schemas.openxmlformats.org/officeDocument/2006/relationships/hyperlink" Target="https://flodesk.com/tips/phishing-simulation-email-templates" TargetMode="External"/><Relationship Id="rId37" Type="http://schemas.openxmlformats.org/officeDocument/2006/relationships/hyperlink" Target="https://www.udacity.com/blog/2025/06/how-to-build-a-modern-login-page-with-html-and-css.html" TargetMode="External"/><Relationship Id="rId36" Type="http://schemas.openxmlformats.org/officeDocument/2006/relationships/hyperlink" Target="https://www.geeksforgeeks.org/html/html-login-form/" TargetMode="External"/><Relationship Id="rId39" Type="http://schemas.openxmlformats.org/officeDocument/2006/relationships/hyperlink" Target="https://blog.usecure.io/employee-phishing-simulations-101-why-how-and-when-to-run-them" TargetMode="External"/><Relationship Id="rId38" Type="http://schemas.openxmlformats.org/officeDocument/2006/relationships/hyperlink" Target="https://medium.com/@lostcoder20/how-to-create-a-modern-login-and-signup-form-page-html-css-tutorial-3805222d3334" TargetMode="External"/><Relationship Id="rId20" Type="http://schemas.openxmlformats.org/officeDocument/2006/relationships/hyperlink" Target="https://www.coalitioninc.com/blog/security-labs/the-psychology-of-social-engineering" TargetMode="External"/><Relationship Id="rId22" Type="http://schemas.openxmlformats.org/officeDocument/2006/relationships/hyperlink" Target="https://hoxhunt.com/blog/phishing-simulation-best-practices" TargetMode="External"/><Relationship Id="rId21" Type="http://schemas.openxmlformats.org/officeDocument/2006/relationships/hyperlink" Target="https://www.occ.gov/topics/consumers-and-communities/consumer-protection/fraud-resources/phishing-attack-prevention.html" TargetMode="External"/><Relationship Id="rId24" Type="http://schemas.openxmlformats.org/officeDocument/2006/relationships/hyperlink" Target="https://keepnetlabs.com/blog/understanding-the-compliance-requirements-of-vishing-simulations" TargetMode="External"/><Relationship Id="rId23" Type="http://schemas.openxmlformats.org/officeDocument/2006/relationships/hyperlink" Target="https://www.hooksecurity.co/blog/responsible-phishing-simulations" TargetMode="External"/><Relationship Id="rId26" Type="http://schemas.openxmlformats.org/officeDocument/2006/relationships/hyperlink" Target="https://www.roanestate.edu/webfolders/WALLACEDA/oier/IRB/Informed_Consent%20Template.doc" TargetMode="External"/><Relationship Id="rId25" Type="http://schemas.openxmlformats.org/officeDocument/2006/relationships/hyperlink" Target="https://safecomputing.umich.edu/protect-the-u/protect-your-unit/services/simulated-phishing" TargetMode="External"/><Relationship Id="rId28" Type="http://schemas.openxmlformats.org/officeDocument/2006/relationships/hyperlink" Target="https://www.ncsc.gov.uk/guidance/phishing" TargetMode="External"/><Relationship Id="rId27" Type="http://schemas.openxmlformats.org/officeDocument/2006/relationships/hyperlink" Target="https://keepnetlabs.com/blog/10-phishing-simulation-templates-you-can-try-in-2025" TargetMode="External"/><Relationship Id="rId29" Type="http://schemas.openxmlformats.org/officeDocument/2006/relationships/hyperlink" Target="https://arsen.co/en/blog/how-to-effectively-train-your-collaborators-following-a-phishing-simulation" TargetMode="External"/><Relationship Id="rId51" Type="http://schemas.openxmlformats.org/officeDocument/2006/relationships/hyperlink" Target="https://support.knowbe4.com/hc/en-us/articles/219576987-Template-for-After-Your-Baseline-Phishing-Test" TargetMode="External"/><Relationship Id="rId50" Type="http://schemas.openxmlformats.org/officeDocument/2006/relationships/hyperlink" Target="https://www.ucl.ac.uk/news/2025/may/debrief-simulated-phishing-exercise-ucl-what-you-need-know" TargetMode="External"/><Relationship Id="rId53" Type="http://schemas.openxmlformats.org/officeDocument/2006/relationships/hyperlink" Target="https://www.cisa.gov/secure-our-world/teach-employees-avoid-phishing" TargetMode="External"/><Relationship Id="rId52" Type="http://schemas.openxmlformats.org/officeDocument/2006/relationships/hyperlink" Target="https://right-hand.ai/blog/so-youve-run-a-phishing-simulation-now-what/" TargetMode="External"/><Relationship Id="rId11" Type="http://schemas.openxmlformats.org/officeDocument/2006/relationships/hyperlink" Target="https://www.ibm.com/think/topics/social-engineering" TargetMode="External"/><Relationship Id="rId55" Type="http://schemas.openxmlformats.org/officeDocument/2006/relationships/hyperlink" Target="https://abnormal.ai/blog/effective-phishing-simulations-reduce-risk" TargetMode="External"/><Relationship Id="rId10" Type="http://schemas.openxmlformats.org/officeDocument/2006/relationships/hyperlink" Target="https://www.proofpoint.com/us/threat-reference/social-engineering" TargetMode="External"/><Relationship Id="rId54" Type="http://schemas.openxmlformats.org/officeDocument/2006/relationships/hyperlink" Target="https://www.crowdstrike.com/en-us/cybersecurity-101/social-engineering/phishing-attack-awareness-training/" TargetMode="External"/><Relationship Id="rId13" Type="http://schemas.openxmlformats.org/officeDocument/2006/relationships/hyperlink" Target="https://www.crowdstrike.com/en-us/cybersecurity-101/social-engineering/phishing-attack/" TargetMode="External"/><Relationship Id="rId57" Type="http://schemas.openxmlformats.org/officeDocument/2006/relationships/hyperlink" Target="https://www.hempsteadny.gov/635/Famous-Phishing-Incidents-from-History" TargetMode="External"/><Relationship Id="rId12" Type="http://schemas.openxmlformats.org/officeDocument/2006/relationships/hyperlink" Target="https://www.fbi.gov/how-we-can-help-you/scams-and-safety/common-frauds-and-scams/spoofing-and-phishing" TargetMode="External"/><Relationship Id="rId56" Type="http://schemas.openxmlformats.org/officeDocument/2006/relationships/hyperlink" Target="https://www.phishprotection.com/content/phishing-prevention/phishing-attack-prevention" TargetMode="External"/><Relationship Id="rId15" Type="http://schemas.openxmlformats.org/officeDocument/2006/relationships/hyperlink" Target="https://it.nc.gov/resources/online-safety-privacy/tips-guidance/phishing/common-phishing-attacks" TargetMode="External"/><Relationship Id="rId14" Type="http://schemas.openxmlformats.org/officeDocument/2006/relationships/hyperlink" Target="https://www.itgovernance.eu/blog/en/the-5-most-common-types-of-phishing-attack" TargetMode="External"/><Relationship Id="rId17" Type="http://schemas.openxmlformats.org/officeDocument/2006/relationships/hyperlink" Target="https://www.cisa.gov/news-events/news/avoiding-social-engineering-and-phishing-attacks" TargetMode="External"/><Relationship Id="rId16" Type="http://schemas.openxmlformats.org/officeDocument/2006/relationships/hyperlink" Target="https://www.proofpoint.com/us/threat-reference/phishing-simulation" TargetMode="External"/><Relationship Id="rId19" Type="http://schemas.openxmlformats.org/officeDocument/2006/relationships/hyperlink" Target="https://pmc.ncbi.nlm.nih.gov/articles/PMC7554349/" TargetMode="External"/><Relationship Id="rId18" Type="http://schemas.openxmlformats.org/officeDocument/2006/relationships/hyperlink" Target="https://wizardcyber.com/the-psychology-behind-phishing-attac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